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FB198" w14:textId="33EB167B" w:rsidR="000E0A50" w:rsidRDefault="0096359B">
      <w:pPr>
        <w:rPr>
          <w:rFonts w:ascii="Arial" w:hAnsi="Arial"/>
          <w:sz w:val="27"/>
        </w:rPr>
        <w:sectPr w:rsidR="000E0A50">
          <w:type w:val="continuous"/>
          <w:pgSz w:w="16840" w:h="11910" w:orient="landscape"/>
          <w:pgMar w:top="1000" w:right="600" w:bottom="280" w:left="0" w:header="720" w:footer="720" w:gutter="0"/>
          <w:cols w:num="2" w:space="720" w:equalWidth="0">
            <w:col w:w="14402" w:space="40"/>
            <w:col w:w="1798"/>
          </w:cols>
        </w:sectPr>
      </w:pPr>
      <w:r>
        <w:rPr>
          <w:noProof/>
          <w:lang w:val="en-GB" w:eastAsia="en-GB"/>
        </w:rPr>
        <w:drawing>
          <wp:anchor distT="0" distB="0" distL="114300" distR="114300" simplePos="0" relativeHeight="251662336" behindDoc="1" locked="0" layoutInCell="1" allowOverlap="1" wp14:anchorId="0E82B183" wp14:editId="28E71897">
            <wp:simplePos x="0" y="0"/>
            <wp:positionH relativeFrom="column">
              <wp:posOffset>-9525</wp:posOffset>
            </wp:positionH>
            <wp:positionV relativeFrom="paragraph">
              <wp:posOffset>-625475</wp:posOffset>
            </wp:positionV>
            <wp:extent cx="10715625" cy="7576282"/>
            <wp:effectExtent l="0" t="0" r="0" b="5715"/>
            <wp:wrapNone/>
            <wp:docPr id="566835465" name="Picture 6" descr="A brochure of a young child holding a basketba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835465" name="Picture 6" descr="A brochure of a young child holding a basketball&#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25745" cy="75834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ECDBED" w14:textId="4A1C3FC1" w:rsidR="000E0A50" w:rsidRDefault="0096359B">
      <w:pPr>
        <w:pStyle w:val="BodyText"/>
        <w:rPr>
          <w:rFonts w:ascii="Arial"/>
          <w:b/>
          <w:sz w:val="20"/>
        </w:rPr>
      </w:pPr>
      <w:r>
        <w:rPr>
          <w:noProof/>
          <w:lang w:val="en-GB" w:eastAsia="en-GB"/>
        </w:rPr>
        <w:lastRenderedPageBreak/>
        <w:drawing>
          <wp:anchor distT="0" distB="0" distL="114300" distR="114300" simplePos="0" relativeHeight="251660288" behindDoc="1" locked="0" layoutInCell="1" allowOverlap="1" wp14:anchorId="7C46FD7E" wp14:editId="2A310492">
            <wp:simplePos x="0" y="0"/>
            <wp:positionH relativeFrom="column">
              <wp:posOffset>-104775</wp:posOffset>
            </wp:positionH>
            <wp:positionV relativeFrom="paragraph">
              <wp:posOffset>9525</wp:posOffset>
            </wp:positionV>
            <wp:extent cx="10871200" cy="7686675"/>
            <wp:effectExtent l="0" t="0" r="6350" b="9525"/>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871200" cy="7686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BDE66B" w14:textId="5D21421E" w:rsidR="000E0A50" w:rsidRDefault="000E0A50">
      <w:pPr>
        <w:pStyle w:val="BodyText"/>
        <w:rPr>
          <w:rFonts w:ascii="Arial"/>
          <w:b/>
          <w:sz w:val="20"/>
        </w:rPr>
      </w:pPr>
    </w:p>
    <w:p w14:paraId="513D701C" w14:textId="15247D64" w:rsidR="000E0A50" w:rsidRDefault="00CD0B3C">
      <w:pPr>
        <w:spacing w:before="210" w:line="235" w:lineRule="auto"/>
        <w:ind w:left="720" w:right="461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1"/>
          <w:sz w:val="24"/>
        </w:rPr>
        <w:t xml:space="preserve"> </w:t>
      </w:r>
      <w:r>
        <w:rPr>
          <w:color w:val="231F20"/>
          <w:sz w:val="24"/>
        </w:rPr>
        <w:t>that</w:t>
      </w:r>
      <w:r>
        <w:rPr>
          <w:color w:val="231F20"/>
          <w:spacing w:val="-11"/>
          <w:sz w:val="24"/>
        </w:rPr>
        <w:t xml:space="preserve"> </w:t>
      </w:r>
      <w:r>
        <w:rPr>
          <w:color w:val="231F20"/>
          <w:sz w:val="24"/>
        </w:rPr>
        <w:t>your</w:t>
      </w:r>
      <w:r>
        <w:rPr>
          <w:color w:val="231F20"/>
          <w:spacing w:val="-11"/>
          <w:sz w:val="24"/>
        </w:rPr>
        <w:t xml:space="preserve"> </w:t>
      </w:r>
      <w:r>
        <w:rPr>
          <w:color w:val="231F20"/>
          <w:sz w:val="24"/>
        </w:rPr>
        <w:t>grant</w:t>
      </w:r>
      <w:r>
        <w:rPr>
          <w:color w:val="231F20"/>
          <w:spacing w:val="-11"/>
          <w:sz w:val="24"/>
        </w:rPr>
        <w:t xml:space="preserve"> </w:t>
      </w:r>
      <w:r>
        <w:rPr>
          <w:color w:val="231F20"/>
          <w:sz w:val="24"/>
        </w:rPr>
        <w:t>is</w:t>
      </w:r>
      <w:r>
        <w:rPr>
          <w:color w:val="231F20"/>
          <w:spacing w:val="-11"/>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1"/>
          <w:sz w:val="24"/>
        </w:rPr>
        <w:t xml:space="preserve"> </w:t>
      </w:r>
      <w:r>
        <w:rPr>
          <w:color w:val="231F20"/>
          <w:sz w:val="24"/>
        </w:rPr>
        <w:t>and</w:t>
      </w:r>
      <w:r>
        <w:rPr>
          <w:color w:val="231F20"/>
          <w:spacing w:val="-11"/>
          <w:sz w:val="24"/>
        </w:rPr>
        <w:t xml:space="preserve"> </w:t>
      </w:r>
      <w:r>
        <w:rPr>
          <w:color w:val="231F20"/>
          <w:sz w:val="24"/>
        </w:rPr>
        <w:t>based</w:t>
      </w:r>
      <w:r>
        <w:rPr>
          <w:color w:val="231F20"/>
          <w:spacing w:val="-11"/>
          <w:sz w:val="24"/>
        </w:rPr>
        <w:t xml:space="preserve"> </w:t>
      </w:r>
      <w:r>
        <w:rPr>
          <w:color w:val="231F20"/>
          <w:sz w:val="24"/>
        </w:rPr>
        <w:t>on</w:t>
      </w:r>
      <w:r>
        <w:rPr>
          <w:color w:val="231F20"/>
          <w:spacing w:val="-11"/>
          <w:sz w:val="24"/>
        </w:rPr>
        <w:t xml:space="preserve"> </w:t>
      </w:r>
      <w:r>
        <w:rPr>
          <w:color w:val="231F20"/>
          <w:sz w:val="24"/>
        </w:rPr>
        <w:t>school</w:t>
      </w:r>
      <w:r>
        <w:rPr>
          <w:color w:val="231F20"/>
          <w:spacing w:val="-11"/>
          <w:sz w:val="24"/>
        </w:rPr>
        <w:t xml:space="preserve"> </w:t>
      </w:r>
      <w:r>
        <w:rPr>
          <w:color w:val="231F20"/>
          <w:sz w:val="24"/>
        </w:rPr>
        <w:t>need.</w:t>
      </w:r>
      <w:r>
        <w:rPr>
          <w:color w:val="231F20"/>
          <w:spacing w:val="-11"/>
          <w:sz w:val="24"/>
        </w:rPr>
        <w:t xml:space="preserve"> </w:t>
      </w:r>
      <w:r>
        <w:rPr>
          <w:color w:val="231F20"/>
          <w:sz w:val="24"/>
        </w:rPr>
        <w:t>The</w:t>
      </w:r>
      <w:r>
        <w:rPr>
          <w:color w:val="231F20"/>
          <w:spacing w:val="-8"/>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1"/>
          <w:sz w:val="24"/>
          <w:u w:val="single" w:color="205E9E"/>
        </w:rPr>
        <w:t xml:space="preserve"> </w:t>
      </w:r>
      <w:r>
        <w:rPr>
          <w:color w:val="205E9E"/>
          <w:sz w:val="24"/>
          <w:u w:val="single" w:color="205E9E"/>
        </w:rPr>
        <w:t>Framework</w:t>
      </w:r>
      <w:r>
        <w:rPr>
          <w:color w:val="205E9E"/>
          <w:sz w:val="24"/>
        </w:rPr>
        <w:t xml:space="preserve"> </w:t>
      </w:r>
      <w:r>
        <w:rPr>
          <w:color w:val="231F20"/>
          <w:sz w:val="24"/>
        </w:rPr>
        <w:t>makes</w:t>
      </w:r>
      <w:r>
        <w:rPr>
          <w:color w:val="231F20"/>
          <w:spacing w:val="-2"/>
          <w:sz w:val="24"/>
        </w:rPr>
        <w:t xml:space="preserve"> </w:t>
      </w:r>
      <w:r>
        <w:rPr>
          <w:color w:val="231F20"/>
          <w:sz w:val="24"/>
        </w:rPr>
        <w:t>clear</w:t>
      </w:r>
      <w:r>
        <w:rPr>
          <w:color w:val="231F20"/>
          <w:spacing w:val="-3"/>
          <w:sz w:val="24"/>
        </w:rPr>
        <w:t xml:space="preserve"> </w:t>
      </w:r>
      <w:r>
        <w:rPr>
          <w:color w:val="231F20"/>
          <w:sz w:val="24"/>
        </w:rPr>
        <w:t>there</w:t>
      </w:r>
      <w:r>
        <w:rPr>
          <w:color w:val="231F20"/>
          <w:spacing w:val="-2"/>
          <w:sz w:val="24"/>
        </w:rPr>
        <w:t xml:space="preserve"> </w:t>
      </w:r>
      <w:r>
        <w:rPr>
          <w:color w:val="231F20"/>
          <w:sz w:val="24"/>
        </w:rPr>
        <w:t>will</w:t>
      </w:r>
      <w:r>
        <w:rPr>
          <w:color w:val="231F20"/>
          <w:spacing w:val="-2"/>
          <w:sz w:val="24"/>
        </w:rPr>
        <w:t xml:space="preserve"> </w:t>
      </w:r>
      <w:r>
        <w:rPr>
          <w:color w:val="231F20"/>
          <w:sz w:val="24"/>
        </w:rPr>
        <w:t>be</w:t>
      </w:r>
      <w:r>
        <w:rPr>
          <w:color w:val="231F20"/>
          <w:spacing w:val="-3"/>
          <w:sz w:val="24"/>
        </w:rPr>
        <w:t xml:space="preserve"> </w:t>
      </w:r>
      <w:r>
        <w:rPr>
          <w:color w:val="231F20"/>
          <w:sz w:val="24"/>
        </w:rPr>
        <w:t>a</w:t>
      </w:r>
      <w:r>
        <w:rPr>
          <w:color w:val="231F20"/>
          <w:spacing w:val="-3"/>
          <w:sz w:val="24"/>
        </w:rPr>
        <w:t xml:space="preserve"> </w:t>
      </w:r>
      <w:r>
        <w:rPr>
          <w:color w:val="231F20"/>
          <w:sz w:val="24"/>
        </w:rPr>
        <w:t>focus</w:t>
      </w:r>
      <w:r>
        <w:rPr>
          <w:color w:val="231F20"/>
          <w:spacing w:val="-3"/>
          <w:sz w:val="24"/>
        </w:rPr>
        <w:t xml:space="preserve"> </w:t>
      </w:r>
      <w:r>
        <w:rPr>
          <w:color w:val="231F20"/>
          <w:sz w:val="24"/>
        </w:rPr>
        <w:t>on</w:t>
      </w:r>
      <w:r>
        <w:rPr>
          <w:color w:val="231F20"/>
          <w:spacing w:val="-3"/>
          <w:sz w:val="24"/>
        </w:rPr>
        <w:t xml:space="preserve"> </w:t>
      </w:r>
      <w:r>
        <w:rPr>
          <w:b/>
          <w:color w:val="231F20"/>
          <w:sz w:val="24"/>
        </w:rPr>
        <w:t>‘whether</w:t>
      </w:r>
      <w:r>
        <w:rPr>
          <w:b/>
          <w:color w:val="231F20"/>
          <w:spacing w:val="-2"/>
          <w:sz w:val="24"/>
        </w:rPr>
        <w:t xml:space="preserve"> </w:t>
      </w:r>
      <w:r>
        <w:rPr>
          <w:b/>
          <w:color w:val="231F20"/>
          <w:sz w:val="24"/>
        </w:rPr>
        <w:t>leaders</w:t>
      </w:r>
      <w:r>
        <w:rPr>
          <w:b/>
          <w:color w:val="231F20"/>
          <w:spacing w:val="-3"/>
          <w:sz w:val="24"/>
        </w:rPr>
        <w:t xml:space="preserve"> </w:t>
      </w:r>
      <w:r>
        <w:rPr>
          <w:b/>
          <w:color w:val="231F20"/>
          <w:sz w:val="24"/>
        </w:rPr>
        <w:t>and</w:t>
      </w:r>
      <w:r>
        <w:rPr>
          <w:b/>
          <w:color w:val="231F20"/>
          <w:spacing w:val="-3"/>
          <w:sz w:val="24"/>
        </w:rPr>
        <w:t xml:space="preserve"> </w:t>
      </w:r>
      <w:r>
        <w:rPr>
          <w:b/>
          <w:color w:val="231F20"/>
          <w:sz w:val="24"/>
        </w:rPr>
        <w:t>those</w:t>
      </w:r>
      <w:r>
        <w:rPr>
          <w:b/>
          <w:color w:val="231F20"/>
          <w:spacing w:val="-3"/>
          <w:sz w:val="24"/>
        </w:rPr>
        <w:t xml:space="preserve"> </w:t>
      </w:r>
      <w:r>
        <w:rPr>
          <w:b/>
          <w:color w:val="231F20"/>
          <w:sz w:val="24"/>
        </w:rPr>
        <w:t>responsible</w:t>
      </w:r>
      <w:r>
        <w:rPr>
          <w:b/>
          <w:color w:val="231F20"/>
          <w:spacing w:val="-3"/>
          <w:sz w:val="24"/>
        </w:rPr>
        <w:t xml:space="preserve"> </w:t>
      </w:r>
      <w:r>
        <w:rPr>
          <w:b/>
          <w:color w:val="231F20"/>
          <w:sz w:val="24"/>
        </w:rPr>
        <w:t>for</w:t>
      </w:r>
      <w:r>
        <w:rPr>
          <w:b/>
          <w:color w:val="231F20"/>
          <w:spacing w:val="-2"/>
          <w:sz w:val="24"/>
        </w:rPr>
        <w:t xml:space="preserve"> </w:t>
      </w:r>
      <w:r>
        <w:rPr>
          <w:b/>
          <w:color w:val="231F20"/>
          <w:sz w:val="24"/>
        </w:rPr>
        <w:t>governors</w:t>
      </w:r>
      <w:r>
        <w:rPr>
          <w:b/>
          <w:color w:val="231F20"/>
          <w:spacing w:val="-3"/>
          <w:sz w:val="24"/>
        </w:rPr>
        <w:t xml:space="preserve"> </w:t>
      </w:r>
      <w:r>
        <w:rPr>
          <w:b/>
          <w:color w:val="231F20"/>
          <w:sz w:val="24"/>
        </w:rPr>
        <w:t>all</w:t>
      </w:r>
      <w:r>
        <w:rPr>
          <w:b/>
          <w:color w:val="231F20"/>
          <w:spacing w:val="-3"/>
          <w:sz w:val="24"/>
        </w:rPr>
        <w:t xml:space="preserve"> </w:t>
      </w:r>
      <w:r>
        <w:rPr>
          <w:b/>
          <w:color w:val="231F20"/>
          <w:sz w:val="24"/>
        </w:rPr>
        <w:t>understand</w:t>
      </w:r>
      <w:r>
        <w:rPr>
          <w:b/>
          <w:color w:val="231F20"/>
          <w:spacing w:val="-3"/>
          <w:sz w:val="24"/>
        </w:rPr>
        <w:t xml:space="preserve"> </w:t>
      </w:r>
      <w:r>
        <w:rPr>
          <w:b/>
          <w:color w:val="231F20"/>
          <w:sz w:val="24"/>
        </w:rPr>
        <w:t>their respective roles and perform these in a way that enhances the effectiveness of the school’</w:t>
      </w:r>
      <w:r>
        <w:rPr>
          <w:color w:val="231F20"/>
          <w:sz w:val="24"/>
        </w:rPr>
        <w:t>.</w:t>
      </w:r>
    </w:p>
    <w:p w14:paraId="3D02C8D3" w14:textId="001479E2" w:rsidR="000E0A50" w:rsidRDefault="000E0A50">
      <w:pPr>
        <w:pStyle w:val="BodyText"/>
        <w:spacing w:before="5"/>
        <w:rPr>
          <w:sz w:val="23"/>
        </w:rPr>
      </w:pPr>
    </w:p>
    <w:p w14:paraId="2EDF1AA6" w14:textId="77777777" w:rsidR="000E0A50" w:rsidRDefault="00CD0B3C">
      <w:pPr>
        <w:pStyle w:val="BodyText"/>
        <w:spacing w:before="1" w:line="290" w:lineRule="exact"/>
        <w:ind w:left="720"/>
      </w:pPr>
      <w:r>
        <w:rPr>
          <w:color w:val="231F20"/>
        </w:rPr>
        <w:t>Under</w:t>
      </w:r>
      <w:r>
        <w:rPr>
          <w:color w:val="231F20"/>
          <w:spacing w:val="-7"/>
        </w:rPr>
        <w:t xml:space="preserve"> </w:t>
      </w:r>
      <w:r>
        <w:rPr>
          <w:color w:val="231F20"/>
        </w:rPr>
        <w:t>the</w:t>
      </w:r>
      <w:r>
        <w:rPr>
          <w:color w:val="231F20"/>
          <w:spacing w:val="-7"/>
        </w:rPr>
        <w:t xml:space="preserve"> </w:t>
      </w:r>
      <w:r>
        <w:rPr>
          <w:color w:val="205E9E"/>
          <w:u w:val="single" w:color="205E9E"/>
        </w:rPr>
        <w:t>Quality</w:t>
      </w:r>
      <w:r>
        <w:rPr>
          <w:color w:val="205E9E"/>
          <w:spacing w:val="-7"/>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8"/>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spacing w:val="-2"/>
        </w:rPr>
        <w:t>consider:</w:t>
      </w:r>
    </w:p>
    <w:p w14:paraId="400E1D88" w14:textId="29813684" w:rsidR="000E0A50" w:rsidRDefault="00CD0B3C">
      <w:pPr>
        <w:pStyle w:val="BodyText"/>
        <w:spacing w:line="288" w:lineRule="exact"/>
        <w:ind w:left="720"/>
      </w:pPr>
      <w:r>
        <w:rPr>
          <w:b/>
          <w:color w:val="231F20"/>
        </w:rPr>
        <w:t>Intent</w:t>
      </w:r>
      <w:r>
        <w:rPr>
          <w:b/>
          <w:color w:val="231F20"/>
          <w:spacing w:val="-7"/>
        </w:rPr>
        <w:t xml:space="preserve"> </w:t>
      </w:r>
      <w:r>
        <w:rPr>
          <w:color w:val="231F20"/>
        </w:rPr>
        <w:t>-</w:t>
      </w:r>
      <w:r>
        <w:rPr>
          <w:color w:val="231F20"/>
          <w:spacing w:val="-8"/>
        </w:rPr>
        <w:t xml:space="preserve"> </w:t>
      </w:r>
      <w:r>
        <w:rPr>
          <w:color w:val="231F20"/>
        </w:rPr>
        <w:t>Curriculum</w:t>
      </w:r>
      <w:r>
        <w:rPr>
          <w:color w:val="231F20"/>
          <w:spacing w:val="-7"/>
        </w:rPr>
        <w:t xml:space="preserve"> </w:t>
      </w:r>
      <w:r>
        <w:rPr>
          <w:color w:val="231F20"/>
        </w:rPr>
        <w:t>design,</w:t>
      </w:r>
      <w:r>
        <w:rPr>
          <w:color w:val="231F20"/>
          <w:spacing w:val="-7"/>
        </w:rPr>
        <w:t xml:space="preserve"> </w:t>
      </w:r>
      <w:r>
        <w:rPr>
          <w:color w:val="231F20"/>
        </w:rPr>
        <w:t>coverage</w:t>
      </w:r>
      <w:r>
        <w:rPr>
          <w:color w:val="231F20"/>
          <w:spacing w:val="-7"/>
        </w:rPr>
        <w:t xml:space="preserve"> </w:t>
      </w:r>
      <w:r>
        <w:rPr>
          <w:color w:val="231F20"/>
        </w:rPr>
        <w:t>and</w:t>
      </w:r>
      <w:r>
        <w:rPr>
          <w:color w:val="231F20"/>
          <w:spacing w:val="-7"/>
        </w:rPr>
        <w:t xml:space="preserve"> </w:t>
      </w:r>
      <w:r>
        <w:rPr>
          <w:color w:val="231F20"/>
          <w:spacing w:val="-2"/>
        </w:rPr>
        <w:t>appropriateness</w:t>
      </w:r>
    </w:p>
    <w:p w14:paraId="788FD254" w14:textId="52303255" w:rsidR="000E0A50" w:rsidRDefault="00CD0B3C">
      <w:pPr>
        <w:spacing w:line="288" w:lineRule="exact"/>
        <w:ind w:left="720"/>
        <w:rPr>
          <w:sz w:val="24"/>
        </w:rPr>
      </w:pPr>
      <w:r>
        <w:rPr>
          <w:b/>
          <w:color w:val="231F20"/>
          <w:sz w:val="24"/>
        </w:rPr>
        <w:t>Implementation</w:t>
      </w:r>
      <w:r>
        <w:rPr>
          <w:b/>
          <w:color w:val="231F20"/>
          <w:spacing w:val="-13"/>
          <w:sz w:val="24"/>
        </w:rPr>
        <w:t xml:space="preserve"> </w:t>
      </w:r>
      <w:r>
        <w:rPr>
          <w:color w:val="231F20"/>
          <w:sz w:val="24"/>
        </w:rPr>
        <w:t>-</w:t>
      </w:r>
      <w:r>
        <w:rPr>
          <w:color w:val="231F20"/>
          <w:spacing w:val="-12"/>
          <w:sz w:val="24"/>
        </w:rPr>
        <w:t xml:space="preserve"> </w:t>
      </w:r>
      <w:r>
        <w:rPr>
          <w:color w:val="231F20"/>
          <w:sz w:val="24"/>
        </w:rPr>
        <w:t>Curriculum</w:t>
      </w:r>
      <w:r>
        <w:rPr>
          <w:color w:val="231F20"/>
          <w:spacing w:val="-13"/>
          <w:sz w:val="24"/>
        </w:rPr>
        <w:t xml:space="preserve"> </w:t>
      </w:r>
      <w:r>
        <w:rPr>
          <w:color w:val="231F20"/>
          <w:sz w:val="24"/>
        </w:rPr>
        <w:t>delivery,</w:t>
      </w:r>
      <w:r>
        <w:rPr>
          <w:color w:val="231F20"/>
          <w:spacing w:val="-11"/>
          <w:sz w:val="24"/>
        </w:rPr>
        <w:t xml:space="preserve"> </w:t>
      </w:r>
      <w:r>
        <w:rPr>
          <w:color w:val="231F20"/>
          <w:sz w:val="24"/>
        </w:rPr>
        <w:t>Teaching</w:t>
      </w:r>
      <w:r>
        <w:rPr>
          <w:color w:val="231F20"/>
          <w:spacing w:val="-12"/>
          <w:sz w:val="24"/>
        </w:rPr>
        <w:t xml:space="preserve"> </w:t>
      </w:r>
      <w:r>
        <w:rPr>
          <w:color w:val="231F20"/>
          <w:sz w:val="24"/>
        </w:rPr>
        <w:t>(pedagogy)</w:t>
      </w:r>
      <w:r>
        <w:rPr>
          <w:color w:val="231F20"/>
          <w:spacing w:val="-12"/>
          <w:sz w:val="24"/>
        </w:rPr>
        <w:t xml:space="preserve"> </w:t>
      </w:r>
      <w:r>
        <w:rPr>
          <w:color w:val="231F20"/>
          <w:sz w:val="24"/>
        </w:rPr>
        <w:t>and</w:t>
      </w:r>
      <w:r>
        <w:rPr>
          <w:color w:val="231F20"/>
          <w:spacing w:val="-12"/>
          <w:sz w:val="24"/>
        </w:rPr>
        <w:t xml:space="preserve"> </w:t>
      </w:r>
      <w:r>
        <w:rPr>
          <w:color w:val="231F20"/>
          <w:spacing w:val="-2"/>
          <w:sz w:val="24"/>
        </w:rPr>
        <w:t>Assessment</w:t>
      </w:r>
    </w:p>
    <w:p w14:paraId="4084DE3F" w14:textId="77777777" w:rsidR="000E0A50" w:rsidRDefault="00CD0B3C">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6"/>
          <w:sz w:val="24"/>
        </w:rPr>
        <w:t xml:space="preserve"> </w:t>
      </w:r>
      <w:r>
        <w:rPr>
          <w:color w:val="231F20"/>
          <w:spacing w:val="-2"/>
          <w:sz w:val="24"/>
        </w:rPr>
        <w:t>progress</w:t>
      </w:r>
    </w:p>
    <w:p w14:paraId="444EE8EF" w14:textId="0B65C430" w:rsidR="000E0A50" w:rsidRDefault="000E0A50">
      <w:pPr>
        <w:pStyle w:val="BodyText"/>
        <w:spacing w:before="5"/>
        <w:rPr>
          <w:sz w:val="23"/>
        </w:rPr>
      </w:pPr>
    </w:p>
    <w:p w14:paraId="224AEEB2" w14:textId="77777777" w:rsidR="000E0A50" w:rsidRDefault="00CD0B3C" w:rsidP="00CD0B3C">
      <w:pPr>
        <w:pStyle w:val="BodyText"/>
        <w:spacing w:line="235" w:lineRule="auto"/>
        <w:ind w:left="714" w:right="4860"/>
      </w:pPr>
      <w:r>
        <w:rPr>
          <w:color w:val="231F20"/>
        </w:rPr>
        <w:t>To assist schools with common transferable language this template has been developed to utilise the same three headings which should make your plans easily transferable between working documents.</w:t>
      </w:r>
    </w:p>
    <w:p w14:paraId="2FB3DC49" w14:textId="25ED9428" w:rsidR="000E0A50" w:rsidRDefault="000E0A50" w:rsidP="00CD0B3C">
      <w:pPr>
        <w:pStyle w:val="BodyText"/>
        <w:spacing w:before="9"/>
        <w:rPr>
          <w:sz w:val="23"/>
        </w:rPr>
      </w:pPr>
    </w:p>
    <w:p w14:paraId="2216AA26" w14:textId="77777777" w:rsidR="000E0A50" w:rsidRDefault="00CD0B3C" w:rsidP="00CD0B3C">
      <w:pPr>
        <w:pStyle w:val="BodyText"/>
        <w:spacing w:line="235" w:lineRule="auto"/>
        <w:ind w:left="758" w:right="4859" w:hanging="27"/>
      </w:pPr>
      <w:r>
        <w:rPr>
          <w:color w:val="231F20"/>
        </w:rPr>
        <w:t>Schools</w:t>
      </w:r>
      <w:r>
        <w:rPr>
          <w:color w:val="231F20"/>
          <w:spacing w:val="80"/>
          <w:w w:val="150"/>
        </w:rPr>
        <w:t xml:space="preserve">  </w:t>
      </w:r>
      <w:r>
        <w:rPr>
          <w:color w:val="231F20"/>
        </w:rPr>
        <w:t>must</w:t>
      </w:r>
      <w:r>
        <w:rPr>
          <w:color w:val="231F20"/>
          <w:spacing w:val="80"/>
          <w:w w:val="150"/>
        </w:rPr>
        <w:t xml:space="preserve">  </w:t>
      </w:r>
      <w:r>
        <w:rPr>
          <w:color w:val="231F20"/>
        </w:rPr>
        <w:t>use</w:t>
      </w:r>
      <w:r>
        <w:rPr>
          <w:color w:val="231F20"/>
          <w:spacing w:val="80"/>
          <w:w w:val="150"/>
        </w:rPr>
        <w:t xml:space="preserve">  </w:t>
      </w:r>
      <w:r>
        <w:rPr>
          <w:color w:val="231F20"/>
        </w:rPr>
        <w:t>the</w:t>
      </w:r>
      <w:r>
        <w:rPr>
          <w:color w:val="231F20"/>
          <w:spacing w:val="80"/>
          <w:w w:val="150"/>
        </w:rPr>
        <w:t xml:space="preserve">  </w:t>
      </w:r>
      <w:r>
        <w:rPr>
          <w:color w:val="231F20"/>
        </w:rPr>
        <w:t>funding</w:t>
      </w:r>
      <w:r>
        <w:rPr>
          <w:color w:val="231F20"/>
          <w:spacing w:val="80"/>
          <w:w w:val="150"/>
        </w:rPr>
        <w:t xml:space="preserve">  </w:t>
      </w:r>
      <w:r>
        <w:rPr>
          <w:color w:val="231F20"/>
        </w:rPr>
        <w:t>to</w:t>
      </w:r>
      <w:r>
        <w:rPr>
          <w:color w:val="231F20"/>
          <w:spacing w:val="80"/>
          <w:w w:val="150"/>
        </w:rPr>
        <w:t xml:space="preserve">  </w:t>
      </w:r>
      <w:r>
        <w:rPr>
          <w:color w:val="231F20"/>
        </w:rPr>
        <w:t>make</w:t>
      </w:r>
      <w:r>
        <w:rPr>
          <w:color w:val="231F20"/>
          <w:spacing w:val="80"/>
          <w:w w:val="150"/>
        </w:rPr>
        <w:t xml:space="preserve">  </w:t>
      </w:r>
      <w:r>
        <w:rPr>
          <w:b/>
          <w:color w:val="231F20"/>
        </w:rPr>
        <w:t>additional</w:t>
      </w:r>
      <w:r>
        <w:rPr>
          <w:b/>
          <w:color w:val="231F20"/>
          <w:spacing w:val="80"/>
          <w:w w:val="150"/>
        </w:rPr>
        <w:t xml:space="preserve">  </w:t>
      </w:r>
      <w:r>
        <w:rPr>
          <w:b/>
          <w:color w:val="231F20"/>
        </w:rPr>
        <w:t>and</w:t>
      </w:r>
      <w:r>
        <w:rPr>
          <w:b/>
          <w:color w:val="231F20"/>
          <w:spacing w:val="80"/>
          <w:w w:val="150"/>
        </w:rPr>
        <w:t xml:space="preserve">  </w:t>
      </w:r>
      <w:r>
        <w:rPr>
          <w:b/>
          <w:color w:val="231F20"/>
        </w:rPr>
        <w:t>sustainable</w:t>
      </w:r>
      <w:r>
        <w:rPr>
          <w:b/>
          <w:color w:val="231F20"/>
          <w:spacing w:val="80"/>
          <w:w w:val="150"/>
        </w:rPr>
        <w:t xml:space="preserve">  </w:t>
      </w:r>
      <w:r>
        <w:rPr>
          <w:color w:val="231F20"/>
        </w:rPr>
        <w:t>improvements to</w:t>
      </w:r>
      <w:r>
        <w:rPr>
          <w:color w:val="231F20"/>
          <w:spacing w:val="80"/>
        </w:rPr>
        <w:t xml:space="preserve">  </w:t>
      </w:r>
      <w:r>
        <w:rPr>
          <w:color w:val="231F20"/>
        </w:rPr>
        <w:t>the</w:t>
      </w:r>
      <w:r>
        <w:rPr>
          <w:color w:val="231F20"/>
          <w:spacing w:val="80"/>
        </w:rPr>
        <w:t xml:space="preserve">  </w:t>
      </w:r>
      <w:r>
        <w:rPr>
          <w:color w:val="231F20"/>
        </w:rPr>
        <w:t>quality</w:t>
      </w:r>
      <w:r>
        <w:rPr>
          <w:color w:val="231F20"/>
          <w:spacing w:val="80"/>
        </w:rPr>
        <w:t xml:space="preserve">  </w:t>
      </w:r>
      <w:r>
        <w:rPr>
          <w:color w:val="231F20"/>
        </w:rPr>
        <w:t>of</w:t>
      </w:r>
      <w:r>
        <w:rPr>
          <w:color w:val="231F20"/>
          <w:spacing w:val="80"/>
        </w:rPr>
        <w:t xml:space="preserve">  </w:t>
      </w:r>
      <w:r>
        <w:rPr>
          <w:color w:val="231F20"/>
        </w:rPr>
        <w:t>Physical</w:t>
      </w:r>
      <w:r>
        <w:rPr>
          <w:color w:val="231F20"/>
          <w:spacing w:val="80"/>
        </w:rPr>
        <w:t xml:space="preserve">  </w:t>
      </w:r>
      <w:r>
        <w:rPr>
          <w:color w:val="231F20"/>
        </w:rPr>
        <w:t>Education,</w:t>
      </w:r>
      <w:r>
        <w:rPr>
          <w:color w:val="231F20"/>
          <w:spacing w:val="80"/>
        </w:rPr>
        <w:t xml:space="preserve">  </w:t>
      </w:r>
      <w:r>
        <w:rPr>
          <w:color w:val="231F20"/>
        </w:rPr>
        <w:t>School</w:t>
      </w:r>
      <w:r>
        <w:rPr>
          <w:color w:val="231F20"/>
          <w:spacing w:val="80"/>
        </w:rPr>
        <w:t xml:space="preserve">  </w:t>
      </w:r>
      <w:r>
        <w:rPr>
          <w:color w:val="231F20"/>
        </w:rPr>
        <w:t>Sport</w:t>
      </w:r>
      <w:r>
        <w:rPr>
          <w:color w:val="231F20"/>
          <w:spacing w:val="80"/>
        </w:rPr>
        <w:t xml:space="preserve">  </w:t>
      </w:r>
      <w:r>
        <w:rPr>
          <w:color w:val="231F20"/>
        </w:rPr>
        <w:t>and</w:t>
      </w:r>
      <w:r>
        <w:rPr>
          <w:color w:val="231F20"/>
          <w:spacing w:val="80"/>
        </w:rPr>
        <w:t xml:space="preserve">  </w:t>
      </w:r>
      <w:r>
        <w:rPr>
          <w:color w:val="231F20"/>
        </w:rPr>
        <w:t>Physical</w:t>
      </w:r>
      <w:r>
        <w:rPr>
          <w:color w:val="231F20"/>
          <w:spacing w:val="80"/>
        </w:rPr>
        <w:t xml:space="preserve">  </w:t>
      </w:r>
      <w:r>
        <w:rPr>
          <w:color w:val="231F20"/>
        </w:rPr>
        <w:t>Activity</w:t>
      </w:r>
      <w:r>
        <w:rPr>
          <w:color w:val="231F20"/>
          <w:spacing w:val="80"/>
        </w:rPr>
        <w:t xml:space="preserve">  </w:t>
      </w:r>
      <w:r>
        <w:rPr>
          <w:color w:val="231F20"/>
        </w:rPr>
        <w:t>(PESSPA)</w:t>
      </w:r>
      <w:r>
        <w:rPr>
          <w:color w:val="231F20"/>
          <w:spacing w:val="80"/>
          <w:w w:val="150"/>
        </w:rPr>
        <w:t xml:space="preserve"> </w:t>
      </w:r>
      <w:r>
        <w:rPr>
          <w:color w:val="231F20"/>
        </w:rPr>
        <w:t>they</w:t>
      </w:r>
      <w:r>
        <w:rPr>
          <w:color w:val="231F20"/>
          <w:spacing w:val="68"/>
        </w:rPr>
        <w:t xml:space="preserve">  </w:t>
      </w:r>
      <w:r>
        <w:rPr>
          <w:color w:val="231F20"/>
        </w:rPr>
        <w:t>offer.</w:t>
      </w:r>
      <w:r>
        <w:rPr>
          <w:color w:val="231F20"/>
          <w:spacing w:val="68"/>
        </w:rPr>
        <w:t xml:space="preserve">  </w:t>
      </w:r>
      <w:r>
        <w:rPr>
          <w:color w:val="231F20"/>
        </w:rPr>
        <w:t>This</w:t>
      </w:r>
      <w:r>
        <w:rPr>
          <w:color w:val="231F20"/>
          <w:spacing w:val="69"/>
        </w:rPr>
        <w:t xml:space="preserve">  </w:t>
      </w:r>
      <w:r>
        <w:rPr>
          <w:color w:val="231F20"/>
        </w:rPr>
        <w:t>means</w:t>
      </w:r>
      <w:r>
        <w:rPr>
          <w:color w:val="231F20"/>
          <w:spacing w:val="68"/>
        </w:rPr>
        <w:t xml:space="preserve">  </w:t>
      </w:r>
      <w:r>
        <w:rPr>
          <w:color w:val="231F20"/>
        </w:rPr>
        <w:t>that</w:t>
      </w:r>
      <w:r>
        <w:rPr>
          <w:color w:val="231F20"/>
          <w:spacing w:val="68"/>
        </w:rPr>
        <w:t xml:space="preserve">  </w:t>
      </w:r>
      <w:r>
        <w:rPr>
          <w:color w:val="231F20"/>
        </w:rPr>
        <w:t>you</w:t>
      </w:r>
      <w:r>
        <w:rPr>
          <w:color w:val="231F20"/>
          <w:spacing w:val="68"/>
        </w:rPr>
        <w:t xml:space="preserve">  </w:t>
      </w:r>
      <w:r>
        <w:rPr>
          <w:color w:val="231F20"/>
        </w:rPr>
        <w:t>should</w:t>
      </w:r>
      <w:r>
        <w:rPr>
          <w:color w:val="231F20"/>
          <w:spacing w:val="69"/>
        </w:rPr>
        <w:t xml:space="preserve">  </w:t>
      </w:r>
      <w:r>
        <w:rPr>
          <w:color w:val="231F20"/>
        </w:rPr>
        <w:t>use</w:t>
      </w:r>
      <w:r>
        <w:rPr>
          <w:color w:val="231F20"/>
          <w:spacing w:val="68"/>
        </w:rPr>
        <w:t xml:space="preserve">  </w:t>
      </w:r>
      <w:r>
        <w:rPr>
          <w:color w:val="231F20"/>
        </w:rPr>
        <w:t>the</w:t>
      </w:r>
      <w:r>
        <w:rPr>
          <w:color w:val="231F20"/>
          <w:spacing w:val="68"/>
        </w:rPr>
        <w:t xml:space="preserve">  </w:t>
      </w:r>
      <w:r>
        <w:rPr>
          <w:color w:val="231F20"/>
        </w:rPr>
        <w:t>Primary</w:t>
      </w:r>
      <w:r>
        <w:rPr>
          <w:color w:val="231F20"/>
          <w:spacing w:val="68"/>
        </w:rPr>
        <w:t xml:space="preserve">  </w:t>
      </w:r>
      <w:r>
        <w:rPr>
          <w:color w:val="231F20"/>
        </w:rPr>
        <w:t>PE</w:t>
      </w:r>
      <w:r>
        <w:rPr>
          <w:color w:val="231F20"/>
          <w:spacing w:val="68"/>
        </w:rPr>
        <w:t xml:space="preserve">  </w:t>
      </w:r>
      <w:r>
        <w:rPr>
          <w:color w:val="231F20"/>
        </w:rPr>
        <w:t>and</w:t>
      </w:r>
      <w:r>
        <w:rPr>
          <w:color w:val="231F20"/>
          <w:spacing w:val="68"/>
        </w:rPr>
        <w:t xml:space="preserve">  </w:t>
      </w:r>
      <w:r>
        <w:rPr>
          <w:color w:val="231F20"/>
        </w:rPr>
        <w:t>sport</w:t>
      </w:r>
      <w:r>
        <w:rPr>
          <w:color w:val="231F20"/>
          <w:spacing w:val="68"/>
        </w:rPr>
        <w:t xml:space="preserve">  </w:t>
      </w:r>
      <w:r>
        <w:rPr>
          <w:color w:val="231F20"/>
        </w:rPr>
        <w:t>premium</w:t>
      </w:r>
      <w:r>
        <w:rPr>
          <w:color w:val="231F20"/>
          <w:spacing w:val="68"/>
        </w:rPr>
        <w:t xml:space="preserve">  </w:t>
      </w:r>
      <w:r>
        <w:rPr>
          <w:color w:val="231F20"/>
        </w:rPr>
        <w:t>to:</w:t>
      </w:r>
    </w:p>
    <w:p w14:paraId="5A8A2E2C" w14:textId="77777777" w:rsidR="000E0A50" w:rsidRDefault="000E0A50" w:rsidP="00CD0B3C">
      <w:pPr>
        <w:pStyle w:val="BodyText"/>
        <w:spacing w:before="7"/>
        <w:rPr>
          <w:sz w:val="23"/>
        </w:rPr>
      </w:pPr>
    </w:p>
    <w:p w14:paraId="021A3AEF" w14:textId="77777777" w:rsidR="000E0A50" w:rsidRDefault="00CD0B3C" w:rsidP="00CD0B3C">
      <w:pPr>
        <w:pStyle w:val="ListParagraph"/>
        <w:numPr>
          <w:ilvl w:val="0"/>
          <w:numId w:val="1"/>
        </w:numPr>
        <w:tabs>
          <w:tab w:val="left" w:pos="1079"/>
          <w:tab w:val="left" w:pos="1080"/>
        </w:tabs>
        <w:spacing w:before="0"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6"/>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7"/>
          <w:sz w:val="24"/>
        </w:rPr>
        <w:t xml:space="preserve"> </w:t>
      </w:r>
      <w:r>
        <w:rPr>
          <w:color w:val="231F20"/>
          <w:sz w:val="24"/>
        </w:rPr>
        <w:t>that</w:t>
      </w:r>
      <w:r>
        <w:rPr>
          <w:color w:val="231F20"/>
          <w:spacing w:val="-5"/>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5"/>
          <w:sz w:val="24"/>
        </w:rPr>
        <w:t xml:space="preserve"> </w:t>
      </w:r>
      <w:r>
        <w:rPr>
          <w:color w:val="231F20"/>
          <w:spacing w:val="-2"/>
          <w:sz w:val="24"/>
        </w:rPr>
        <w:t>offer</w:t>
      </w:r>
    </w:p>
    <w:p w14:paraId="43539A59" w14:textId="5A5B4BC8" w:rsidR="000E0A50" w:rsidRDefault="00CD0B3C" w:rsidP="00CD0B3C">
      <w:pPr>
        <w:pStyle w:val="ListParagraph"/>
        <w:numPr>
          <w:ilvl w:val="0"/>
          <w:numId w:val="1"/>
        </w:numPr>
        <w:tabs>
          <w:tab w:val="left" w:pos="1079"/>
          <w:tab w:val="left" w:pos="1080"/>
        </w:tabs>
        <w:spacing w:line="235" w:lineRule="auto"/>
        <w:ind w:right="5535"/>
        <w:rPr>
          <w:sz w:val="24"/>
        </w:rPr>
      </w:pPr>
      <w:r>
        <w:rPr>
          <w:color w:val="231F20"/>
          <w:sz w:val="24"/>
        </w:rPr>
        <w:t>Build</w:t>
      </w:r>
      <w:r>
        <w:rPr>
          <w:color w:val="231F20"/>
          <w:spacing w:val="-4"/>
          <w:sz w:val="24"/>
        </w:rPr>
        <w:t xml:space="preserve"> </w:t>
      </w:r>
      <w:r>
        <w:rPr>
          <w:color w:val="231F20"/>
          <w:sz w:val="24"/>
        </w:rPr>
        <w:t>capacity</w:t>
      </w:r>
      <w:r>
        <w:rPr>
          <w:color w:val="231F20"/>
          <w:spacing w:val="-5"/>
          <w:sz w:val="24"/>
        </w:rPr>
        <w:t xml:space="preserve"> </w:t>
      </w:r>
      <w:r>
        <w:rPr>
          <w:color w:val="231F20"/>
          <w:sz w:val="24"/>
        </w:rPr>
        <w:t>and</w:t>
      </w:r>
      <w:r>
        <w:rPr>
          <w:color w:val="231F20"/>
          <w:spacing w:val="-5"/>
          <w:sz w:val="24"/>
        </w:rPr>
        <w:t xml:space="preserve"> </w:t>
      </w:r>
      <w:r>
        <w:rPr>
          <w:color w:val="231F20"/>
          <w:sz w:val="24"/>
        </w:rPr>
        <w:t>capability</w:t>
      </w:r>
      <w:r>
        <w:rPr>
          <w:color w:val="231F20"/>
          <w:spacing w:val="-5"/>
          <w:sz w:val="24"/>
        </w:rPr>
        <w:t xml:space="preserve"> </w:t>
      </w:r>
      <w:r>
        <w:rPr>
          <w:color w:val="231F20"/>
          <w:sz w:val="24"/>
        </w:rPr>
        <w:t>within</w:t>
      </w:r>
      <w:r>
        <w:rPr>
          <w:color w:val="231F20"/>
          <w:spacing w:val="-4"/>
          <w:sz w:val="24"/>
        </w:rPr>
        <w:t xml:space="preserve"> </w:t>
      </w:r>
      <w:r>
        <w:rPr>
          <w:color w:val="231F20"/>
          <w:sz w:val="24"/>
        </w:rPr>
        <w:t>the</w:t>
      </w:r>
      <w:r>
        <w:rPr>
          <w:color w:val="231F20"/>
          <w:spacing w:val="-4"/>
          <w:sz w:val="24"/>
        </w:rPr>
        <w:t xml:space="preserve"> </w:t>
      </w:r>
      <w:r>
        <w:rPr>
          <w:color w:val="231F20"/>
          <w:sz w:val="24"/>
        </w:rPr>
        <w:t>school</w:t>
      </w:r>
      <w:r>
        <w:rPr>
          <w:color w:val="231F20"/>
          <w:spacing w:val="-5"/>
          <w:sz w:val="24"/>
        </w:rPr>
        <w:t xml:space="preserve"> </w:t>
      </w:r>
      <w:r>
        <w:rPr>
          <w:color w:val="231F20"/>
          <w:sz w:val="24"/>
        </w:rPr>
        <w:t>to</w:t>
      </w:r>
      <w:r>
        <w:rPr>
          <w:color w:val="231F20"/>
          <w:spacing w:val="-5"/>
          <w:sz w:val="24"/>
        </w:rPr>
        <w:t xml:space="preserve"> </w:t>
      </w:r>
      <w:r>
        <w:rPr>
          <w:color w:val="231F20"/>
          <w:sz w:val="24"/>
        </w:rPr>
        <w:t>ensure</w:t>
      </w:r>
      <w:r>
        <w:rPr>
          <w:color w:val="231F20"/>
          <w:spacing w:val="-4"/>
          <w:sz w:val="24"/>
        </w:rPr>
        <w:t xml:space="preserve"> </w:t>
      </w:r>
      <w:r>
        <w:rPr>
          <w:color w:val="231F20"/>
          <w:sz w:val="24"/>
        </w:rPr>
        <w:t>that</w:t>
      </w:r>
      <w:r>
        <w:rPr>
          <w:color w:val="231F20"/>
          <w:spacing w:val="-4"/>
          <w:sz w:val="24"/>
        </w:rPr>
        <w:t xml:space="preserve"> </w:t>
      </w:r>
      <w:r>
        <w:rPr>
          <w:color w:val="231F20"/>
          <w:sz w:val="24"/>
        </w:rPr>
        <w:t>improvements</w:t>
      </w:r>
      <w:r>
        <w:rPr>
          <w:color w:val="231F20"/>
          <w:spacing w:val="-4"/>
          <w:sz w:val="24"/>
        </w:rPr>
        <w:t xml:space="preserve"> </w:t>
      </w:r>
      <w:r>
        <w:rPr>
          <w:color w:val="231F20"/>
          <w:sz w:val="24"/>
        </w:rPr>
        <w:t>made</w:t>
      </w:r>
      <w:r>
        <w:rPr>
          <w:color w:val="231F20"/>
          <w:spacing w:val="-4"/>
          <w:sz w:val="24"/>
        </w:rPr>
        <w:t xml:space="preserve"> </w:t>
      </w:r>
      <w:r>
        <w:rPr>
          <w:color w:val="231F20"/>
          <w:sz w:val="24"/>
        </w:rPr>
        <w:t>now</w:t>
      </w:r>
      <w:r>
        <w:rPr>
          <w:color w:val="231F20"/>
          <w:spacing w:val="-4"/>
          <w:sz w:val="24"/>
        </w:rPr>
        <w:t xml:space="preserve"> </w:t>
      </w:r>
      <w:r>
        <w:rPr>
          <w:color w:val="231F20"/>
          <w:sz w:val="24"/>
        </w:rPr>
        <w:t>will</w:t>
      </w:r>
      <w:r>
        <w:rPr>
          <w:color w:val="231F20"/>
          <w:spacing w:val="-4"/>
          <w:sz w:val="24"/>
        </w:rPr>
        <w:t xml:space="preserve"> </w:t>
      </w:r>
      <w:r>
        <w:rPr>
          <w:color w:val="231F20"/>
          <w:sz w:val="24"/>
        </w:rPr>
        <w:t>benefit pupils joining the school in future years</w:t>
      </w:r>
    </w:p>
    <w:p w14:paraId="795512A9" w14:textId="77777777" w:rsidR="000E0A50" w:rsidRDefault="00CD0B3C" w:rsidP="00CD0B3C">
      <w:pPr>
        <w:pStyle w:val="ListParagraph"/>
        <w:numPr>
          <w:ilvl w:val="0"/>
          <w:numId w:val="1"/>
        </w:numPr>
        <w:tabs>
          <w:tab w:val="left" w:pos="1079"/>
          <w:tab w:val="left" w:pos="1080"/>
        </w:tabs>
        <w:spacing w:line="235" w:lineRule="auto"/>
        <w:ind w:right="562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5"/>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 budget should fund these.</w:t>
      </w:r>
    </w:p>
    <w:p w14:paraId="4FB9D56E" w14:textId="77777777" w:rsidR="000E0A50" w:rsidRDefault="000E0A50" w:rsidP="00CD0B3C">
      <w:pPr>
        <w:pStyle w:val="BodyText"/>
        <w:spacing w:before="3"/>
        <w:rPr>
          <w:sz w:val="23"/>
        </w:rPr>
      </w:pPr>
    </w:p>
    <w:p w14:paraId="273DB681" w14:textId="2971CE7A" w:rsidR="000E0A50" w:rsidRDefault="00CD0B3C" w:rsidP="00CD0B3C">
      <w:pPr>
        <w:pStyle w:val="BodyText"/>
        <w:spacing w:line="235" w:lineRule="auto"/>
        <w:ind w:left="715" w:right="4590"/>
      </w:pPr>
      <w:r>
        <w:rPr>
          <w:color w:val="231F20"/>
          <w:spacing w:val="-2"/>
        </w:rPr>
        <w:t xml:space="preserve">Please visit </w:t>
      </w:r>
      <w:r>
        <w:rPr>
          <w:color w:val="205E9E"/>
          <w:spacing w:val="-2"/>
          <w:u w:val="single" w:color="205E9E"/>
        </w:rPr>
        <w:t xml:space="preserve">gov.uk </w:t>
      </w:r>
      <w:r>
        <w:rPr>
          <w:color w:val="231F20"/>
          <w:spacing w:val="-2"/>
        </w:rPr>
        <w:t>for the revised DfE guidance including the5keyindicatorsacrosswhichschoolsshoulddemonstrate</w:t>
      </w:r>
      <w:r>
        <w:rPr>
          <w:color w:val="231F20"/>
          <w:spacing w:val="80"/>
        </w:rPr>
        <w:t xml:space="preserve"> </w:t>
      </w:r>
      <w:r>
        <w:rPr>
          <w:color w:val="231F20"/>
          <w:spacing w:val="-2"/>
        </w:rPr>
        <w:t>an improvement. This document will helpyoutoreviewyourprovisionandtoreportyourspend.DfEencouragesschools</w:t>
      </w:r>
      <w:r>
        <w:rPr>
          <w:color w:val="231F20"/>
          <w:spacing w:val="80"/>
          <w:w w:val="150"/>
        </w:rPr>
        <w:t xml:space="preserve"> </w:t>
      </w:r>
      <w:r>
        <w:rPr>
          <w:color w:val="231F20"/>
        </w:rPr>
        <w:t>to</w:t>
      </w:r>
      <w:r>
        <w:rPr>
          <w:color w:val="231F20"/>
          <w:spacing w:val="-28"/>
        </w:rPr>
        <w:t xml:space="preserve"> </w:t>
      </w:r>
      <w:r>
        <w:rPr>
          <w:color w:val="231F20"/>
        </w:rPr>
        <w:t>use</w:t>
      </w:r>
      <w:r>
        <w:rPr>
          <w:color w:val="231F20"/>
          <w:spacing w:val="-28"/>
        </w:rPr>
        <w:t xml:space="preserve"> </w:t>
      </w:r>
      <w:r>
        <w:rPr>
          <w:color w:val="231F20"/>
        </w:rPr>
        <w:t>this</w:t>
      </w:r>
      <w:r>
        <w:rPr>
          <w:color w:val="231F20"/>
          <w:spacing w:val="-28"/>
        </w:rPr>
        <w:t xml:space="preserve"> </w:t>
      </w:r>
      <w:r>
        <w:rPr>
          <w:color w:val="231F20"/>
        </w:rPr>
        <w:t>template</w:t>
      </w:r>
      <w:r>
        <w:rPr>
          <w:color w:val="231F20"/>
          <w:spacing w:val="-29"/>
        </w:rPr>
        <w:t xml:space="preserve"> </w:t>
      </w:r>
      <w:r>
        <w:rPr>
          <w:color w:val="231F20"/>
        </w:rPr>
        <w:t>as</w:t>
      </w:r>
      <w:r>
        <w:rPr>
          <w:color w:val="231F20"/>
          <w:spacing w:val="-28"/>
        </w:rPr>
        <w:t xml:space="preserve"> </w:t>
      </w:r>
      <w:r>
        <w:rPr>
          <w:color w:val="231F20"/>
        </w:rPr>
        <w:t>an</w:t>
      </w:r>
      <w:r>
        <w:rPr>
          <w:color w:val="231F20"/>
          <w:spacing w:val="-28"/>
        </w:rPr>
        <w:t xml:space="preserve"> </w:t>
      </w:r>
      <w:r>
        <w:rPr>
          <w:color w:val="231F20"/>
        </w:rPr>
        <w:t>effective</w:t>
      </w:r>
      <w:r>
        <w:rPr>
          <w:color w:val="231F20"/>
          <w:spacing w:val="-29"/>
        </w:rPr>
        <w:t xml:space="preserve"> </w:t>
      </w:r>
      <w:r>
        <w:rPr>
          <w:color w:val="231F20"/>
        </w:rPr>
        <w:t>way</w:t>
      </w:r>
      <w:r>
        <w:rPr>
          <w:color w:val="231F20"/>
          <w:spacing w:val="-30"/>
        </w:rPr>
        <w:t xml:space="preserve"> </w:t>
      </w:r>
      <w:r>
        <w:rPr>
          <w:color w:val="231F20"/>
        </w:rPr>
        <w:t>of</w:t>
      </w:r>
      <w:r>
        <w:rPr>
          <w:color w:val="231F20"/>
          <w:spacing w:val="-28"/>
        </w:rPr>
        <w:t xml:space="preserve"> </w:t>
      </w:r>
      <w:r>
        <w:rPr>
          <w:color w:val="231F20"/>
        </w:rPr>
        <w:t>meeting</w:t>
      </w:r>
      <w:r>
        <w:rPr>
          <w:color w:val="231F20"/>
          <w:spacing w:val="-29"/>
        </w:rPr>
        <w:t xml:space="preserve"> </w:t>
      </w:r>
      <w:r>
        <w:rPr>
          <w:color w:val="231F20"/>
        </w:rPr>
        <w:t>the</w:t>
      </w:r>
      <w:r>
        <w:rPr>
          <w:color w:val="231F20"/>
          <w:spacing w:val="-29"/>
        </w:rPr>
        <w:t xml:space="preserve"> </w:t>
      </w:r>
      <w:r>
        <w:rPr>
          <w:color w:val="231F20"/>
        </w:rPr>
        <w:t>reporting</w:t>
      </w:r>
      <w:r>
        <w:rPr>
          <w:color w:val="231F20"/>
          <w:spacing w:val="-28"/>
        </w:rPr>
        <w:t xml:space="preserve"> </w:t>
      </w:r>
      <w:r>
        <w:rPr>
          <w:color w:val="231F20"/>
        </w:rPr>
        <w:t>requirements</w:t>
      </w:r>
      <w:r>
        <w:rPr>
          <w:color w:val="231F20"/>
          <w:spacing w:val="-32"/>
        </w:rPr>
        <w:t xml:space="preserve"> </w:t>
      </w:r>
      <w:r>
        <w:rPr>
          <w:color w:val="231F20"/>
        </w:rPr>
        <w:t>of</w:t>
      </w:r>
      <w:r>
        <w:rPr>
          <w:color w:val="231F20"/>
          <w:spacing w:val="-28"/>
        </w:rPr>
        <w:t xml:space="preserve"> </w:t>
      </w:r>
      <w:r>
        <w:rPr>
          <w:color w:val="231F20"/>
        </w:rPr>
        <w:t>the</w:t>
      </w:r>
      <w:r>
        <w:rPr>
          <w:color w:val="231F20"/>
          <w:spacing w:val="-29"/>
        </w:rPr>
        <w:t xml:space="preserve"> </w:t>
      </w:r>
      <w:r>
        <w:rPr>
          <w:color w:val="231F20"/>
        </w:rPr>
        <w:t>Primary</w:t>
      </w:r>
      <w:r>
        <w:rPr>
          <w:color w:val="231F20"/>
          <w:spacing w:val="-30"/>
        </w:rPr>
        <w:t xml:space="preserve"> </w:t>
      </w:r>
      <w:r>
        <w:rPr>
          <w:color w:val="231F20"/>
        </w:rPr>
        <w:t>PE</w:t>
      </w:r>
      <w:r>
        <w:rPr>
          <w:color w:val="231F20"/>
          <w:spacing w:val="-29"/>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58F28AA" w14:textId="77777777" w:rsidR="000E0A50" w:rsidRDefault="000E0A50" w:rsidP="00CD0B3C">
      <w:pPr>
        <w:pStyle w:val="BodyText"/>
        <w:spacing w:before="5"/>
        <w:rPr>
          <w:sz w:val="23"/>
        </w:rPr>
      </w:pPr>
    </w:p>
    <w:p w14:paraId="6017C544" w14:textId="77777777" w:rsidR="000E0A50" w:rsidRDefault="00CD0B3C" w:rsidP="00CD0B3C">
      <w:pPr>
        <w:pStyle w:val="BodyText"/>
        <w:ind w:left="715"/>
      </w:pPr>
      <w:r>
        <w:rPr>
          <w:color w:val="231F20"/>
        </w:rPr>
        <w:t>We</w:t>
      </w:r>
      <w:r>
        <w:rPr>
          <w:color w:val="231F20"/>
          <w:spacing w:val="13"/>
        </w:rPr>
        <w:t xml:space="preserve"> </w:t>
      </w:r>
      <w:r>
        <w:rPr>
          <w:color w:val="231F20"/>
        </w:rPr>
        <w:t>recommend</w:t>
      </w:r>
      <w:r>
        <w:rPr>
          <w:color w:val="231F20"/>
          <w:spacing w:val="13"/>
        </w:rPr>
        <w:t xml:space="preserve"> </w:t>
      </w:r>
      <w:r>
        <w:rPr>
          <w:color w:val="231F20"/>
        </w:rPr>
        <w:t>you</w:t>
      </w:r>
      <w:r>
        <w:rPr>
          <w:color w:val="231F20"/>
          <w:spacing w:val="13"/>
        </w:rPr>
        <w:t xml:space="preserve"> </w:t>
      </w:r>
      <w:r>
        <w:rPr>
          <w:color w:val="231F20"/>
        </w:rPr>
        <w:t>start</w:t>
      </w:r>
      <w:r>
        <w:rPr>
          <w:color w:val="231F20"/>
          <w:spacing w:val="13"/>
        </w:rPr>
        <w:t xml:space="preserve"> </w:t>
      </w:r>
      <w:r>
        <w:rPr>
          <w:color w:val="231F20"/>
        </w:rPr>
        <w:t>by</w:t>
      </w:r>
      <w:r>
        <w:rPr>
          <w:color w:val="231F20"/>
          <w:spacing w:val="12"/>
        </w:rPr>
        <w:t xml:space="preserve"> </w:t>
      </w:r>
      <w:r>
        <w:rPr>
          <w:color w:val="231F20"/>
        </w:rPr>
        <w:t>reflecting</w:t>
      </w:r>
      <w:r>
        <w:rPr>
          <w:color w:val="231F20"/>
          <w:spacing w:val="10"/>
        </w:rPr>
        <w:t xml:space="preserve"> </w:t>
      </w:r>
      <w:r>
        <w:rPr>
          <w:color w:val="231F20"/>
        </w:rPr>
        <w:t>on</w:t>
      </w:r>
      <w:r>
        <w:rPr>
          <w:color w:val="231F20"/>
          <w:spacing w:val="14"/>
        </w:rPr>
        <w:t xml:space="preserve"> </w:t>
      </w:r>
      <w:r>
        <w:rPr>
          <w:color w:val="231F20"/>
        </w:rPr>
        <w:t>the</w:t>
      </w:r>
      <w:r>
        <w:rPr>
          <w:color w:val="231F20"/>
          <w:spacing w:val="13"/>
        </w:rPr>
        <w:t xml:space="preserve"> </w:t>
      </w:r>
      <w:r>
        <w:rPr>
          <w:color w:val="231F20"/>
        </w:rPr>
        <w:t>impact</w:t>
      </w:r>
      <w:r>
        <w:rPr>
          <w:color w:val="231F20"/>
          <w:spacing w:val="13"/>
        </w:rPr>
        <w:t xml:space="preserve"> </w:t>
      </w:r>
      <w:r>
        <w:rPr>
          <w:color w:val="231F20"/>
        </w:rPr>
        <w:t>of</w:t>
      </w:r>
      <w:r>
        <w:rPr>
          <w:color w:val="231F20"/>
          <w:spacing w:val="15"/>
        </w:rPr>
        <w:t xml:space="preserve"> </w:t>
      </w:r>
      <w:r>
        <w:rPr>
          <w:color w:val="231F20"/>
        </w:rPr>
        <w:t>current</w:t>
      </w:r>
      <w:r>
        <w:rPr>
          <w:color w:val="231F20"/>
          <w:spacing w:val="13"/>
        </w:rPr>
        <w:t xml:space="preserve"> </w:t>
      </w:r>
      <w:r>
        <w:rPr>
          <w:color w:val="231F20"/>
        </w:rPr>
        <w:t>provision</w:t>
      </w:r>
      <w:r>
        <w:rPr>
          <w:color w:val="231F20"/>
          <w:spacing w:val="14"/>
        </w:rPr>
        <w:t xml:space="preserve"> </w:t>
      </w:r>
      <w:r>
        <w:rPr>
          <w:color w:val="231F20"/>
        </w:rPr>
        <w:t>and</w:t>
      </w:r>
      <w:r>
        <w:rPr>
          <w:color w:val="231F20"/>
          <w:spacing w:val="14"/>
        </w:rPr>
        <w:t xml:space="preserve"> </w:t>
      </w:r>
      <w:r>
        <w:rPr>
          <w:color w:val="231F20"/>
        </w:rPr>
        <w:t>reviewing</w:t>
      </w:r>
      <w:r>
        <w:rPr>
          <w:color w:val="231F20"/>
          <w:spacing w:val="11"/>
        </w:rPr>
        <w:t xml:space="preserve"> </w:t>
      </w:r>
      <w:r>
        <w:rPr>
          <w:color w:val="231F20"/>
        </w:rPr>
        <w:t>the</w:t>
      </w:r>
      <w:r>
        <w:rPr>
          <w:color w:val="231F20"/>
          <w:spacing w:val="13"/>
        </w:rPr>
        <w:t xml:space="preserve"> </w:t>
      </w:r>
      <w:r>
        <w:rPr>
          <w:color w:val="231F20"/>
        </w:rPr>
        <w:t>previous</w:t>
      </w:r>
      <w:r>
        <w:rPr>
          <w:color w:val="231F20"/>
          <w:spacing w:val="14"/>
        </w:rPr>
        <w:t xml:space="preserve"> </w:t>
      </w:r>
      <w:r>
        <w:rPr>
          <w:color w:val="231F20"/>
          <w:spacing w:val="-2"/>
        </w:rPr>
        <w:t>spend.</w:t>
      </w:r>
    </w:p>
    <w:p w14:paraId="0AF7B4CC" w14:textId="3D348639" w:rsidR="000E0A50" w:rsidRDefault="000E0A50" w:rsidP="00CD0B3C">
      <w:pPr>
        <w:pStyle w:val="BodyText"/>
        <w:spacing w:before="7"/>
        <w:rPr>
          <w:sz w:val="23"/>
        </w:rPr>
      </w:pPr>
    </w:p>
    <w:p w14:paraId="5BDFA995" w14:textId="6E7274F7" w:rsidR="000E0A50" w:rsidRDefault="00CD0B3C" w:rsidP="00CD0B3C">
      <w:pPr>
        <w:pStyle w:val="BodyText"/>
        <w:spacing w:line="235" w:lineRule="auto"/>
        <w:ind w:left="714" w:right="4579"/>
        <w:rPr>
          <w:b/>
        </w:rPr>
      </w:pPr>
      <w:r>
        <w:rPr>
          <w:color w:val="231F20"/>
        </w:rPr>
        <w:t xml:space="preserve">Schools are required to </w:t>
      </w:r>
      <w:r>
        <w:rPr>
          <w:color w:val="205E9E"/>
          <w:u w:val="single" w:color="205E9E"/>
        </w:rPr>
        <w:t>publish details</w:t>
      </w:r>
      <w:r>
        <w:rPr>
          <w:color w:val="205E9E"/>
        </w:rPr>
        <w:t xml:space="preserve"> </w:t>
      </w:r>
      <w:r>
        <w:rPr>
          <w:color w:val="231F20"/>
        </w:rPr>
        <w:t xml:space="preserve">of how they spend this funding, including any under-spend from 2021/2022, as well as on the impact it has on pupils’ PE and sport participation and attainment. The funding </w:t>
      </w:r>
      <w:r w:rsidRPr="00CD0B3C">
        <w:rPr>
          <w:b/>
          <w:color w:val="231F20"/>
        </w:rPr>
        <w:t>should</w:t>
      </w:r>
      <w:r>
        <w:rPr>
          <w:color w:val="231F20"/>
        </w:rPr>
        <w:t xml:space="preserve"> be spent by 31</w:t>
      </w:r>
      <w:r w:rsidRPr="00CD0B3C">
        <w:rPr>
          <w:color w:val="231F20"/>
          <w:vertAlign w:val="superscript"/>
        </w:rPr>
        <w:t>st</w:t>
      </w:r>
      <w:r>
        <w:rPr>
          <w:color w:val="231F20"/>
        </w:rPr>
        <w:t xml:space="preserve"> July but the DfE has stated that there will be </w:t>
      </w:r>
      <w:r w:rsidRPr="00CD0B3C">
        <w:rPr>
          <w:b/>
          <w:color w:val="231F20"/>
          <w:u w:val="single"/>
        </w:rPr>
        <w:t>no clawback</w:t>
      </w:r>
      <w:r>
        <w:rPr>
          <w:color w:val="231F20"/>
        </w:rPr>
        <w:t xml:space="preserve"> of any unspent money so this can be carried forward into 2023/24.</w:t>
      </w:r>
    </w:p>
    <w:p w14:paraId="2E79B12A" w14:textId="77777777" w:rsidR="000E0A50" w:rsidRDefault="000E0A50" w:rsidP="00CD0B3C">
      <w:pPr>
        <w:pStyle w:val="BodyText"/>
        <w:spacing w:before="10"/>
        <w:rPr>
          <w:b/>
          <w:sz w:val="23"/>
        </w:rPr>
      </w:pPr>
    </w:p>
    <w:p w14:paraId="0D8E71A7" w14:textId="4E022EDB" w:rsidR="000E0A50" w:rsidRDefault="00CD0B3C" w:rsidP="00CD0B3C">
      <w:pPr>
        <w:pStyle w:val="BodyText"/>
        <w:spacing w:line="235" w:lineRule="auto"/>
        <w:ind w:left="714" w:right="4636"/>
      </w:pPr>
      <w:r>
        <w:rPr>
          <w:color w:val="231F20"/>
          <w:spacing w:val="-2"/>
        </w:rPr>
        <w:t>We</w:t>
      </w:r>
      <w:r>
        <w:rPr>
          <w:color w:val="231F20"/>
          <w:spacing w:val="-11"/>
        </w:rPr>
        <w:t xml:space="preserve"> </w:t>
      </w:r>
      <w:r>
        <w:rPr>
          <w:color w:val="231F20"/>
          <w:spacing w:val="-2"/>
        </w:rPr>
        <w:t>recommend</w:t>
      </w:r>
      <w:r>
        <w:rPr>
          <w:color w:val="231F20"/>
          <w:spacing w:val="-9"/>
        </w:rPr>
        <w:t xml:space="preserve"> </w:t>
      </w:r>
      <w:r>
        <w:rPr>
          <w:color w:val="231F20"/>
          <w:spacing w:val="-2"/>
        </w:rPr>
        <w:t>regularly</w:t>
      </w:r>
      <w:r>
        <w:rPr>
          <w:color w:val="231F20"/>
          <w:spacing w:val="-11"/>
        </w:rPr>
        <w:t xml:space="preserve"> </w:t>
      </w:r>
      <w:r>
        <w:rPr>
          <w:color w:val="231F20"/>
          <w:spacing w:val="-2"/>
        </w:rPr>
        <w:t>updating</w:t>
      </w:r>
      <w:r>
        <w:rPr>
          <w:color w:val="231F20"/>
          <w:spacing w:val="-12"/>
        </w:rPr>
        <w:t xml:space="preserve"> </w:t>
      </w:r>
      <w:r>
        <w:rPr>
          <w:color w:val="231F20"/>
          <w:spacing w:val="-2"/>
        </w:rPr>
        <w:t>the</w:t>
      </w:r>
      <w:r>
        <w:rPr>
          <w:color w:val="231F20"/>
          <w:spacing w:val="-10"/>
        </w:rPr>
        <w:t xml:space="preserve"> </w:t>
      </w:r>
      <w:r>
        <w:rPr>
          <w:color w:val="231F20"/>
          <w:spacing w:val="-2"/>
        </w:rPr>
        <w:t>table</w:t>
      </w:r>
      <w:r>
        <w:rPr>
          <w:color w:val="231F20"/>
          <w:spacing w:val="-11"/>
        </w:rPr>
        <w:t xml:space="preserve"> </w:t>
      </w:r>
      <w:r>
        <w:rPr>
          <w:color w:val="231F20"/>
          <w:spacing w:val="-2"/>
        </w:rPr>
        <w:t>and</w:t>
      </w:r>
      <w:r>
        <w:rPr>
          <w:color w:val="231F20"/>
          <w:spacing w:val="-9"/>
        </w:rPr>
        <w:t xml:space="preserve"> </w:t>
      </w:r>
      <w:r>
        <w:rPr>
          <w:color w:val="231F20"/>
          <w:spacing w:val="-2"/>
        </w:rPr>
        <w:t>publishing</w:t>
      </w:r>
      <w:r>
        <w:rPr>
          <w:color w:val="231F20"/>
          <w:spacing w:val="-7"/>
        </w:rPr>
        <w:t xml:space="preserve"> </w:t>
      </w:r>
      <w:r>
        <w:rPr>
          <w:color w:val="231F20"/>
          <w:spacing w:val="-2"/>
        </w:rPr>
        <w:t>it</w:t>
      </w:r>
      <w:r>
        <w:rPr>
          <w:color w:val="231F20"/>
          <w:spacing w:val="-9"/>
        </w:rPr>
        <w:t xml:space="preserve"> </w:t>
      </w:r>
      <w:r>
        <w:rPr>
          <w:color w:val="231F20"/>
          <w:spacing w:val="-2"/>
        </w:rPr>
        <w:t>on</w:t>
      </w:r>
      <w:r>
        <w:rPr>
          <w:color w:val="231F20"/>
          <w:spacing w:val="-9"/>
        </w:rPr>
        <w:t xml:space="preserve"> </w:t>
      </w:r>
      <w:r>
        <w:rPr>
          <w:color w:val="231F20"/>
          <w:spacing w:val="-2"/>
        </w:rPr>
        <w:t>your</w:t>
      </w:r>
      <w:r>
        <w:rPr>
          <w:color w:val="231F20"/>
          <w:spacing w:val="-9"/>
        </w:rPr>
        <w:t xml:space="preserve"> </w:t>
      </w:r>
      <w:r>
        <w:rPr>
          <w:color w:val="231F20"/>
          <w:spacing w:val="-2"/>
        </w:rPr>
        <w:t>website</w:t>
      </w:r>
      <w:r>
        <w:rPr>
          <w:color w:val="231F20"/>
          <w:spacing w:val="-11"/>
        </w:rPr>
        <w:t xml:space="preserve"> </w:t>
      </w:r>
      <w:r>
        <w:rPr>
          <w:color w:val="231F20"/>
          <w:spacing w:val="-2"/>
        </w:rPr>
        <w:t>throughout</w:t>
      </w:r>
      <w:r>
        <w:rPr>
          <w:color w:val="231F20"/>
          <w:spacing w:val="-12"/>
        </w:rPr>
        <w:t xml:space="preserve"> </w:t>
      </w:r>
      <w:r>
        <w:rPr>
          <w:color w:val="231F20"/>
          <w:spacing w:val="-2"/>
        </w:rPr>
        <w:t>the</w:t>
      </w:r>
      <w:r>
        <w:rPr>
          <w:color w:val="231F20"/>
          <w:spacing w:val="-10"/>
        </w:rPr>
        <w:t xml:space="preserve"> </w:t>
      </w:r>
      <w:r>
        <w:rPr>
          <w:color w:val="231F20"/>
          <w:spacing w:val="-2"/>
        </w:rPr>
        <w:t>year.</w:t>
      </w:r>
      <w:r>
        <w:rPr>
          <w:color w:val="231F20"/>
          <w:spacing w:val="-9"/>
        </w:rPr>
        <w:t xml:space="preserve"> </w:t>
      </w:r>
      <w:r>
        <w:rPr>
          <w:color w:val="231F20"/>
          <w:spacing w:val="-2"/>
        </w:rPr>
        <w:t>This</w:t>
      </w:r>
      <w:r>
        <w:rPr>
          <w:color w:val="231F20"/>
          <w:spacing w:val="-9"/>
        </w:rPr>
        <w:t xml:space="preserve"> </w:t>
      </w:r>
      <w:r>
        <w:rPr>
          <w:color w:val="231F20"/>
          <w:spacing w:val="-2"/>
        </w:rPr>
        <w:t xml:space="preserve">evidences </w:t>
      </w:r>
      <w:r>
        <w:rPr>
          <w:color w:val="231F20"/>
        </w:rPr>
        <w:t xml:space="preserve">your ongoing self-evaluation of how you are using the funding to secure maximum, sustainable impact. Final copy must be posted on your website by the end of the academic year and no later than the 31st July 2023. To see an example of how to complete the table please click </w:t>
      </w:r>
      <w:r>
        <w:rPr>
          <w:color w:val="205E9E"/>
          <w:u w:val="single" w:color="205E9E"/>
        </w:rPr>
        <w:t>HERE</w:t>
      </w:r>
      <w:r>
        <w:rPr>
          <w:color w:val="231F20"/>
        </w:rPr>
        <w:t>.</w:t>
      </w:r>
      <w:r w:rsidR="0096359B" w:rsidRPr="0096359B">
        <w:rPr>
          <w:noProof/>
          <w:lang w:eastAsia="en-GB"/>
        </w:rPr>
        <w:t xml:space="preserve"> </w:t>
      </w:r>
    </w:p>
    <w:p w14:paraId="2CE91C29" w14:textId="77777777" w:rsidR="000E0A50" w:rsidRDefault="000E0A50">
      <w:pPr>
        <w:jc w:val="both"/>
        <w:sectPr w:rsidR="000E0A50">
          <w:pgSz w:w="16840" w:h="11910" w:orient="landscape"/>
          <w:pgMar w:top="0" w:right="599" w:bottom="0" w:left="0" w:header="720" w:footer="720" w:gutter="0"/>
          <w:cols w:space="720"/>
        </w:sectPr>
      </w:pPr>
    </w:p>
    <w:p w14:paraId="05EA1CE0" w14:textId="6D1FC498" w:rsidR="000E0A50" w:rsidRDefault="00CD0B3C">
      <w:pPr>
        <w:pStyle w:val="BodyText"/>
        <w:rPr>
          <w:sz w:val="20"/>
        </w:rPr>
      </w:pPr>
      <w:r>
        <w:rPr>
          <w:noProof/>
          <w:sz w:val="20"/>
          <w:lang w:val="en-GB" w:eastAsia="en-GB"/>
        </w:rPr>
        <w:lastRenderedPageBreak/>
        <mc:AlternateContent>
          <mc:Choice Requires="wps">
            <w:drawing>
              <wp:inline distT="0" distB="0" distL="0" distR="0" wp14:anchorId="5F6B8140" wp14:editId="06365321">
                <wp:extent cx="7074535" cy="777240"/>
                <wp:effectExtent l="0" t="0" r="2540" b="3810"/>
                <wp:docPr id="14" name="docshape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inline>
            </w:drawing>
          </mc:Choice>
          <mc:Fallback>
            <w:pict>
              <v:shapetype w14:anchorId="5F6B8140" id="_x0000_t202" coordsize="21600,21600" o:spt="202" path="m,l,21600r21600,l21600,xe">
                <v:stroke joinstyle="miter"/>
                <v:path gradientshapeok="t" o:connecttype="rect"/>
              </v:shapetype>
              <v:shape id="docshape19" o:spid="_x0000_s1026"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" fillcolor="#0090d6" stroked="f">
                <v:textbox inset="0,0,0,0">
                  <w:txbxContent>
                    <w:p w14:paraId="265B5BD7" w14:textId="77777777" w:rsidR="000E0A50" w:rsidRDefault="00CD0B3C">
                      <w:pPr>
                        <w:spacing w:before="74" w:line="315" w:lineRule="exact"/>
                        <w:ind w:left="720"/>
                        <w:rPr>
                          <w:b/>
                          <w:color w:val="000000"/>
                          <w:sz w:val="26"/>
                        </w:rPr>
                      </w:pPr>
                      <w:r>
                        <w:rPr>
                          <w:b/>
                          <w:color w:val="FFFFFF"/>
                          <w:sz w:val="26"/>
                        </w:rPr>
                        <w:t>Details</w:t>
                      </w:r>
                      <w:r>
                        <w:rPr>
                          <w:b/>
                          <w:color w:val="FFFFFF"/>
                          <w:spacing w:val="-9"/>
                          <w:sz w:val="26"/>
                        </w:rPr>
                        <w:t xml:space="preserve"> </w:t>
                      </w:r>
                      <w:r>
                        <w:rPr>
                          <w:b/>
                          <w:color w:val="FFFFFF"/>
                          <w:sz w:val="26"/>
                        </w:rPr>
                        <w:t>with</w:t>
                      </w:r>
                      <w:r>
                        <w:rPr>
                          <w:b/>
                          <w:color w:val="FFFFFF"/>
                          <w:spacing w:val="-7"/>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pacing w:val="-2"/>
                          <w:sz w:val="26"/>
                        </w:rPr>
                        <w:t>funding</w:t>
                      </w:r>
                    </w:p>
                    <w:p w14:paraId="19DEFEC8" w14:textId="77777777" w:rsidR="000E0A50" w:rsidRDefault="00CD0B3C">
                      <w:pPr>
                        <w:spacing w:line="315" w:lineRule="exact"/>
                        <w:ind w:left="720"/>
                        <w:rPr>
                          <w:color w:val="000000"/>
                          <w:sz w:val="26"/>
                        </w:rPr>
                      </w:pPr>
                      <w:r>
                        <w:rPr>
                          <w:color w:val="FFFFFF"/>
                          <w:sz w:val="26"/>
                        </w:rPr>
                        <w:t>Please</w:t>
                      </w:r>
                      <w:r>
                        <w:rPr>
                          <w:color w:val="FFFFFF"/>
                          <w:spacing w:val="-7"/>
                          <w:sz w:val="26"/>
                        </w:rPr>
                        <w:t xml:space="preserve"> </w:t>
                      </w:r>
                      <w:r>
                        <w:rPr>
                          <w:color w:val="FFFFFF"/>
                          <w:sz w:val="26"/>
                        </w:rPr>
                        <w:t>complete</w:t>
                      </w:r>
                      <w:r>
                        <w:rPr>
                          <w:color w:val="FFFFFF"/>
                          <w:spacing w:val="-4"/>
                          <w:sz w:val="26"/>
                        </w:rPr>
                        <w:t xml:space="preserve"> </w:t>
                      </w:r>
                      <w:r>
                        <w:rPr>
                          <w:color w:val="FFFFFF"/>
                          <w:sz w:val="26"/>
                        </w:rPr>
                        <w:t>the</w:t>
                      </w:r>
                      <w:r>
                        <w:rPr>
                          <w:color w:val="FFFFFF"/>
                          <w:spacing w:val="-4"/>
                          <w:sz w:val="26"/>
                        </w:rPr>
                        <w:t xml:space="preserve"> </w:t>
                      </w:r>
                      <w:r>
                        <w:rPr>
                          <w:color w:val="FFFFFF"/>
                          <w:sz w:val="26"/>
                        </w:rPr>
                        <w:t>table</w:t>
                      </w:r>
                      <w:r>
                        <w:rPr>
                          <w:color w:val="FFFFFF"/>
                          <w:spacing w:val="-4"/>
                          <w:sz w:val="26"/>
                        </w:rPr>
                        <w:t xml:space="preserve"> </w:t>
                      </w:r>
                      <w:r>
                        <w:rPr>
                          <w:color w:val="FFFFFF"/>
                          <w:spacing w:val="-2"/>
                          <w:sz w:val="26"/>
                        </w:rPr>
                        <w:t>below.</w:t>
                      </w:r>
                    </w:p>
                  </w:txbxContent>
                </v:textbox>
                <w10:anchorlock/>
              </v:shape>
            </w:pict>
          </mc:Fallback>
        </mc:AlternateContent>
      </w:r>
    </w:p>
    <w:p w14:paraId="016277E6" w14:textId="77777777" w:rsidR="000E0A50" w:rsidRDefault="000E0A50">
      <w:pPr>
        <w:pStyle w:val="BodyText"/>
        <w:spacing w:before="9"/>
        <w:rPr>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0E0A50" w14:paraId="36F73E62" w14:textId="77777777">
        <w:trPr>
          <w:trHeight w:val="320"/>
        </w:trPr>
        <w:tc>
          <w:tcPr>
            <w:tcW w:w="11544" w:type="dxa"/>
          </w:tcPr>
          <w:p w14:paraId="399E60B6" w14:textId="77777777" w:rsidR="000E0A50" w:rsidRDefault="00CD0B3C">
            <w:pPr>
              <w:pStyle w:val="TableParagraph"/>
              <w:spacing w:before="21" w:line="279" w:lineRule="exact"/>
              <w:rPr>
                <w:sz w:val="24"/>
              </w:rPr>
            </w:pPr>
            <w:r>
              <w:rPr>
                <w:color w:val="231F20"/>
                <w:sz w:val="24"/>
              </w:rPr>
              <w:t>Total</w:t>
            </w:r>
            <w:r>
              <w:rPr>
                <w:color w:val="231F20"/>
                <w:spacing w:val="-10"/>
                <w:sz w:val="24"/>
              </w:rPr>
              <w:t xml:space="preserve"> </w:t>
            </w:r>
            <w:r>
              <w:rPr>
                <w:color w:val="231F20"/>
                <w:sz w:val="24"/>
              </w:rPr>
              <w:t>amount</w:t>
            </w:r>
            <w:r>
              <w:rPr>
                <w:color w:val="231F20"/>
                <w:spacing w:val="-7"/>
                <w:sz w:val="24"/>
              </w:rPr>
              <w:t xml:space="preserve"> </w:t>
            </w:r>
            <w:r>
              <w:rPr>
                <w:color w:val="231F20"/>
                <w:sz w:val="24"/>
              </w:rPr>
              <w:t>carried</w:t>
            </w:r>
            <w:r>
              <w:rPr>
                <w:color w:val="231F20"/>
                <w:spacing w:val="-6"/>
                <w:sz w:val="24"/>
              </w:rPr>
              <w:t xml:space="preserve"> </w:t>
            </w:r>
            <w:r>
              <w:rPr>
                <w:color w:val="231F20"/>
                <w:sz w:val="24"/>
              </w:rPr>
              <w:t>over</w:t>
            </w:r>
            <w:r>
              <w:rPr>
                <w:color w:val="231F20"/>
                <w:spacing w:val="-7"/>
                <w:sz w:val="24"/>
              </w:rPr>
              <w:t xml:space="preserve"> </w:t>
            </w:r>
            <w:r>
              <w:rPr>
                <w:color w:val="231F20"/>
                <w:sz w:val="24"/>
              </w:rPr>
              <w:t>from</w:t>
            </w:r>
            <w:r>
              <w:rPr>
                <w:color w:val="231F20"/>
                <w:spacing w:val="-7"/>
                <w:sz w:val="24"/>
              </w:rPr>
              <w:t xml:space="preserve"> </w:t>
            </w:r>
            <w:r>
              <w:rPr>
                <w:color w:val="231F20"/>
                <w:spacing w:val="-2"/>
                <w:sz w:val="24"/>
              </w:rPr>
              <w:t>2021/22</w:t>
            </w:r>
          </w:p>
        </w:tc>
        <w:tc>
          <w:tcPr>
            <w:tcW w:w="3834" w:type="dxa"/>
          </w:tcPr>
          <w:p w14:paraId="0BF0FBC4" w14:textId="77777777" w:rsidR="000E0A50" w:rsidRDefault="00CD0B3C">
            <w:pPr>
              <w:pStyle w:val="TableParagraph"/>
              <w:spacing w:before="21" w:line="279" w:lineRule="exact"/>
              <w:rPr>
                <w:sz w:val="24"/>
              </w:rPr>
            </w:pPr>
            <w:r>
              <w:rPr>
                <w:color w:val="231F20"/>
                <w:sz w:val="24"/>
              </w:rPr>
              <w:t>£</w:t>
            </w:r>
          </w:p>
        </w:tc>
      </w:tr>
      <w:tr w:rsidR="000E0A50" w14:paraId="4D9DAB14" w14:textId="77777777">
        <w:trPr>
          <w:trHeight w:val="320"/>
        </w:trPr>
        <w:tc>
          <w:tcPr>
            <w:tcW w:w="11544" w:type="dxa"/>
          </w:tcPr>
          <w:p w14:paraId="46210793" w14:textId="77777777"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2021/22</w:t>
            </w:r>
          </w:p>
        </w:tc>
        <w:tc>
          <w:tcPr>
            <w:tcW w:w="3834" w:type="dxa"/>
          </w:tcPr>
          <w:p w14:paraId="7C2C614C" w14:textId="77777777" w:rsidR="000E0A50" w:rsidRDefault="00CD0B3C">
            <w:pPr>
              <w:pStyle w:val="TableParagraph"/>
              <w:spacing w:before="21" w:line="278" w:lineRule="exact"/>
              <w:rPr>
                <w:sz w:val="24"/>
              </w:rPr>
            </w:pPr>
            <w:r>
              <w:rPr>
                <w:color w:val="231F20"/>
                <w:sz w:val="24"/>
              </w:rPr>
              <w:t>£</w:t>
            </w:r>
          </w:p>
        </w:tc>
      </w:tr>
      <w:tr w:rsidR="000E0A50" w14:paraId="0F2ACB72" w14:textId="77777777">
        <w:trPr>
          <w:trHeight w:val="320"/>
        </w:trPr>
        <w:tc>
          <w:tcPr>
            <w:tcW w:w="11544" w:type="dxa"/>
          </w:tcPr>
          <w:p w14:paraId="34B8EB85" w14:textId="77777777" w:rsidR="000E0A50" w:rsidRDefault="00CD0B3C">
            <w:pPr>
              <w:pStyle w:val="TableParagraph"/>
              <w:spacing w:before="21" w:line="278" w:lineRule="exact"/>
              <w:rPr>
                <w:sz w:val="24"/>
              </w:rPr>
            </w:pPr>
            <w:r>
              <w:rPr>
                <w:color w:val="231F20"/>
                <w:sz w:val="24"/>
              </w:rPr>
              <w:t>How</w:t>
            </w:r>
            <w:r>
              <w:rPr>
                <w:color w:val="231F20"/>
                <w:spacing w:val="-3"/>
                <w:sz w:val="24"/>
              </w:rPr>
              <w:t xml:space="preserve"> </w:t>
            </w:r>
            <w:r>
              <w:rPr>
                <w:color w:val="231F20"/>
                <w:sz w:val="24"/>
              </w:rPr>
              <w:t>much</w:t>
            </w:r>
            <w:r>
              <w:rPr>
                <w:color w:val="231F20"/>
                <w:spacing w:val="-1"/>
                <w:sz w:val="24"/>
              </w:rPr>
              <w:t xml:space="preserve"> </w:t>
            </w:r>
            <w:r>
              <w:rPr>
                <w:color w:val="231F20"/>
                <w:sz w:val="24"/>
              </w:rPr>
              <w:t>(if</w:t>
            </w:r>
            <w:r>
              <w:rPr>
                <w:color w:val="231F20"/>
                <w:spacing w:val="-3"/>
                <w:sz w:val="24"/>
              </w:rPr>
              <w:t xml:space="preserve"> </w:t>
            </w:r>
            <w:r>
              <w:rPr>
                <w:color w:val="231F20"/>
                <w:sz w:val="24"/>
              </w:rPr>
              <w:t>any)</w:t>
            </w:r>
            <w:r>
              <w:rPr>
                <w:color w:val="231F20"/>
                <w:spacing w:val="-2"/>
                <w:sz w:val="24"/>
              </w:rPr>
              <w:t xml:space="preserve"> </w:t>
            </w:r>
            <w:r>
              <w:rPr>
                <w:color w:val="231F20"/>
                <w:sz w:val="24"/>
              </w:rPr>
              <w:t>do</w:t>
            </w:r>
            <w:r>
              <w:rPr>
                <w:color w:val="231F20"/>
                <w:spacing w:val="-3"/>
                <w:sz w:val="24"/>
              </w:rPr>
              <w:t xml:space="preserve"> </w:t>
            </w:r>
            <w:r>
              <w:rPr>
                <w:color w:val="231F20"/>
                <w:sz w:val="24"/>
              </w:rPr>
              <w:t>you</w:t>
            </w:r>
            <w:r>
              <w:rPr>
                <w:color w:val="231F20"/>
                <w:spacing w:val="-1"/>
                <w:sz w:val="24"/>
              </w:rPr>
              <w:t xml:space="preserve"> </w:t>
            </w:r>
            <w:r>
              <w:rPr>
                <w:color w:val="231F20"/>
                <w:sz w:val="24"/>
              </w:rPr>
              <w:t>intend</w:t>
            </w:r>
            <w:r>
              <w:rPr>
                <w:color w:val="231F20"/>
                <w:spacing w:val="-3"/>
                <w:sz w:val="24"/>
              </w:rPr>
              <w:t xml:space="preserve"> </w:t>
            </w:r>
            <w:r>
              <w:rPr>
                <w:color w:val="231F20"/>
                <w:sz w:val="24"/>
              </w:rPr>
              <w:t>to</w:t>
            </w:r>
            <w:r>
              <w:rPr>
                <w:color w:val="231F20"/>
                <w:spacing w:val="-1"/>
                <w:sz w:val="24"/>
              </w:rPr>
              <w:t xml:space="preserve"> </w:t>
            </w:r>
            <w:r>
              <w:rPr>
                <w:color w:val="231F20"/>
                <w:sz w:val="24"/>
              </w:rPr>
              <w:t>carry</w:t>
            </w:r>
            <w:r>
              <w:rPr>
                <w:color w:val="231F20"/>
                <w:spacing w:val="-2"/>
                <w:sz w:val="24"/>
              </w:rPr>
              <w:t xml:space="preserve"> </w:t>
            </w:r>
            <w:r>
              <w:rPr>
                <w:color w:val="231F20"/>
                <w:sz w:val="24"/>
              </w:rPr>
              <w:t>over</w:t>
            </w:r>
            <w:r>
              <w:rPr>
                <w:color w:val="231F20"/>
                <w:spacing w:val="-2"/>
                <w:sz w:val="24"/>
              </w:rPr>
              <w:t xml:space="preserve"> </w:t>
            </w:r>
            <w:r>
              <w:rPr>
                <w:color w:val="231F20"/>
                <w:sz w:val="24"/>
              </w:rPr>
              <w:t>from</w:t>
            </w:r>
            <w:r>
              <w:rPr>
                <w:color w:val="231F20"/>
                <w:spacing w:val="-3"/>
                <w:sz w:val="24"/>
              </w:rPr>
              <w:t xml:space="preserve"> </w:t>
            </w:r>
            <w:r>
              <w:rPr>
                <w:color w:val="231F20"/>
                <w:sz w:val="24"/>
              </w:rPr>
              <w:t>this</w:t>
            </w:r>
            <w:r>
              <w:rPr>
                <w:color w:val="231F20"/>
                <w:spacing w:val="-1"/>
                <w:sz w:val="24"/>
              </w:rPr>
              <w:t xml:space="preserve"> </w:t>
            </w:r>
            <w:r>
              <w:rPr>
                <w:color w:val="231F20"/>
                <w:sz w:val="24"/>
              </w:rPr>
              <w:t>total</w:t>
            </w:r>
            <w:r>
              <w:rPr>
                <w:color w:val="231F20"/>
                <w:spacing w:val="-2"/>
                <w:sz w:val="24"/>
              </w:rPr>
              <w:t xml:space="preserve"> </w:t>
            </w:r>
            <w:r>
              <w:rPr>
                <w:color w:val="231F20"/>
                <w:sz w:val="24"/>
              </w:rPr>
              <w:t>fund</w:t>
            </w:r>
            <w:r>
              <w:rPr>
                <w:color w:val="231F20"/>
                <w:spacing w:val="-2"/>
                <w:sz w:val="24"/>
              </w:rPr>
              <w:t xml:space="preserve"> </w:t>
            </w:r>
            <w:r>
              <w:rPr>
                <w:color w:val="231F20"/>
                <w:sz w:val="24"/>
              </w:rPr>
              <w:t>into</w:t>
            </w:r>
            <w:r>
              <w:rPr>
                <w:color w:val="231F20"/>
                <w:spacing w:val="-2"/>
                <w:sz w:val="24"/>
              </w:rPr>
              <w:t xml:space="preserve"> 2022/23?</w:t>
            </w:r>
          </w:p>
        </w:tc>
        <w:tc>
          <w:tcPr>
            <w:tcW w:w="3834" w:type="dxa"/>
          </w:tcPr>
          <w:p w14:paraId="35300B35" w14:textId="77777777" w:rsidR="000E0A50" w:rsidRDefault="00CD0B3C">
            <w:pPr>
              <w:pStyle w:val="TableParagraph"/>
              <w:spacing w:before="21" w:line="278" w:lineRule="exact"/>
              <w:rPr>
                <w:sz w:val="24"/>
              </w:rPr>
            </w:pPr>
            <w:r>
              <w:rPr>
                <w:color w:val="231F20"/>
                <w:sz w:val="24"/>
              </w:rPr>
              <w:t>£</w:t>
            </w:r>
          </w:p>
        </w:tc>
      </w:tr>
      <w:tr w:rsidR="000E0A50" w14:paraId="7D0B91CA" w14:textId="77777777">
        <w:trPr>
          <w:trHeight w:val="324"/>
        </w:trPr>
        <w:tc>
          <w:tcPr>
            <w:tcW w:w="11544" w:type="dxa"/>
          </w:tcPr>
          <w:p w14:paraId="77CB8A0F" w14:textId="77777777" w:rsidR="000E0A50" w:rsidRDefault="00CD0B3C">
            <w:pPr>
              <w:pStyle w:val="TableParagraph"/>
              <w:spacing w:before="21" w:line="283" w:lineRule="exact"/>
              <w:rPr>
                <w:sz w:val="24"/>
              </w:rPr>
            </w:pPr>
            <w:r>
              <w:rPr>
                <w:color w:val="231F20"/>
                <w:sz w:val="24"/>
              </w:rPr>
              <w:t>Total</w:t>
            </w:r>
            <w:r>
              <w:rPr>
                <w:color w:val="231F20"/>
                <w:spacing w:val="-8"/>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7"/>
                <w:sz w:val="24"/>
              </w:rPr>
              <w:t xml:space="preserve"> </w:t>
            </w:r>
            <w:r>
              <w:rPr>
                <w:color w:val="231F20"/>
                <w:spacing w:val="-2"/>
                <w:sz w:val="24"/>
              </w:rPr>
              <w:t>2022/23</w:t>
            </w:r>
          </w:p>
        </w:tc>
        <w:tc>
          <w:tcPr>
            <w:tcW w:w="3834" w:type="dxa"/>
          </w:tcPr>
          <w:p w14:paraId="567C63C0" w14:textId="77777777" w:rsidR="000E0A50" w:rsidRDefault="00CD0B3C">
            <w:pPr>
              <w:pStyle w:val="TableParagraph"/>
              <w:spacing w:before="21" w:line="283" w:lineRule="exact"/>
              <w:rPr>
                <w:sz w:val="24"/>
              </w:rPr>
            </w:pPr>
            <w:r>
              <w:rPr>
                <w:color w:val="231F20"/>
                <w:sz w:val="24"/>
              </w:rPr>
              <w:t>£</w:t>
            </w:r>
          </w:p>
        </w:tc>
      </w:tr>
      <w:tr w:rsidR="000E0A50" w14:paraId="3473D751" w14:textId="77777777">
        <w:trPr>
          <w:trHeight w:val="320"/>
        </w:trPr>
        <w:tc>
          <w:tcPr>
            <w:tcW w:w="11544" w:type="dxa"/>
          </w:tcPr>
          <w:p w14:paraId="3FE4F8CE" w14:textId="154187C9" w:rsidR="000E0A50" w:rsidRDefault="00CD0B3C">
            <w:pPr>
              <w:pStyle w:val="TableParagraph"/>
              <w:spacing w:before="21" w:line="278" w:lineRule="exact"/>
              <w:rPr>
                <w:sz w:val="24"/>
              </w:rPr>
            </w:pPr>
            <w:r>
              <w:rPr>
                <w:color w:val="231F20"/>
                <w:sz w:val="24"/>
              </w:rPr>
              <w:t>Total</w:t>
            </w:r>
            <w:r>
              <w:rPr>
                <w:color w:val="231F20"/>
                <w:spacing w:val="-8"/>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5"/>
                <w:sz w:val="24"/>
              </w:rPr>
              <w:t xml:space="preserve"> </w:t>
            </w:r>
            <w:r>
              <w:rPr>
                <w:color w:val="231F20"/>
                <w:sz w:val="24"/>
              </w:rPr>
              <w:t>for</w:t>
            </w:r>
            <w:r>
              <w:rPr>
                <w:color w:val="231F20"/>
                <w:spacing w:val="-6"/>
                <w:sz w:val="24"/>
              </w:rPr>
              <w:t xml:space="preserve"> </w:t>
            </w:r>
            <w:r>
              <w:rPr>
                <w:color w:val="231F20"/>
                <w:sz w:val="24"/>
              </w:rPr>
              <w:t>2022/23.</w:t>
            </w:r>
            <w:r>
              <w:rPr>
                <w:color w:val="231F20"/>
                <w:spacing w:val="-5"/>
                <w:sz w:val="24"/>
              </w:rPr>
              <w:t xml:space="preserve"> </w:t>
            </w:r>
            <w:r w:rsidRPr="00CD0B3C">
              <w:rPr>
                <w:b/>
                <w:color w:val="231F20"/>
                <w:sz w:val="24"/>
              </w:rPr>
              <w:t>Ideally should</w:t>
            </w:r>
            <w:r>
              <w:rPr>
                <w:color w:val="231F20"/>
                <w:sz w:val="24"/>
              </w:rPr>
              <w:t xml:space="preserve"> be</w:t>
            </w:r>
            <w:r>
              <w:rPr>
                <w:color w:val="231F20"/>
                <w:spacing w:val="-5"/>
                <w:sz w:val="24"/>
              </w:rPr>
              <w:t xml:space="preserve"> </w:t>
            </w:r>
            <w:r>
              <w:rPr>
                <w:color w:val="231F20"/>
                <w:sz w:val="24"/>
              </w:rPr>
              <w:t>spent</w:t>
            </w:r>
            <w:r>
              <w:rPr>
                <w:color w:val="231F20"/>
                <w:spacing w:val="-6"/>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6"/>
                <w:sz w:val="24"/>
              </w:rPr>
              <w:t xml:space="preserve"> </w:t>
            </w:r>
            <w:r>
              <w:rPr>
                <w:color w:val="231F20"/>
                <w:sz w:val="24"/>
              </w:rPr>
              <w:t>by</w:t>
            </w:r>
            <w:r>
              <w:rPr>
                <w:color w:val="231F20"/>
                <w:spacing w:val="-5"/>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pacing w:val="-2"/>
                <w:sz w:val="24"/>
              </w:rPr>
              <w:t>2023.</w:t>
            </w:r>
          </w:p>
        </w:tc>
        <w:tc>
          <w:tcPr>
            <w:tcW w:w="3834" w:type="dxa"/>
          </w:tcPr>
          <w:p w14:paraId="4E29CB94" w14:textId="77777777" w:rsidR="000E0A50" w:rsidRDefault="00CD0B3C">
            <w:pPr>
              <w:pStyle w:val="TableParagraph"/>
              <w:spacing w:before="21" w:line="278" w:lineRule="exact"/>
              <w:rPr>
                <w:sz w:val="20"/>
              </w:rPr>
            </w:pPr>
            <w:r>
              <w:rPr>
                <w:color w:val="231F20"/>
                <w:sz w:val="24"/>
              </w:rPr>
              <w:t>£</w:t>
            </w:r>
            <w:r>
              <w:rPr>
                <w:color w:val="231F20"/>
                <w:spacing w:val="12"/>
                <w:sz w:val="24"/>
              </w:rPr>
              <w:t xml:space="preserve"> </w:t>
            </w:r>
            <w:r>
              <w:rPr>
                <w:spacing w:val="-10"/>
                <w:position w:val="2"/>
                <w:sz w:val="20"/>
              </w:rPr>
              <w:t>0</w:t>
            </w:r>
          </w:p>
        </w:tc>
      </w:tr>
    </w:tbl>
    <w:p w14:paraId="5B17FD24" w14:textId="6618DA8C" w:rsidR="000E0A50" w:rsidRDefault="00CD0B3C">
      <w:pPr>
        <w:pStyle w:val="BodyText"/>
        <w:spacing w:before="1"/>
        <w:rPr>
          <w:sz w:val="22"/>
        </w:rPr>
      </w:pPr>
      <w:r>
        <w:rPr>
          <w:noProof/>
          <w:lang w:val="en-GB" w:eastAsia="en-GB"/>
        </w:rPr>
        <mc:AlternateContent>
          <mc:Choice Requires="wps">
            <w:drawing>
              <wp:anchor distT="0" distB="0" distL="0" distR="0" simplePos="0" relativeHeight="487591936" behindDoc="1" locked="0" layoutInCell="1" allowOverlap="1" wp14:anchorId="3A4A64A5" wp14:editId="243A27E2">
                <wp:simplePos x="0" y="0"/>
                <wp:positionH relativeFrom="page">
                  <wp:posOffset>0</wp:posOffset>
                </wp:positionH>
                <wp:positionV relativeFrom="paragraph">
                  <wp:posOffset>186690</wp:posOffset>
                </wp:positionV>
                <wp:extent cx="7074535" cy="777240"/>
                <wp:effectExtent l="0" t="0" r="0" b="0"/>
                <wp:wrapTopAndBottom/>
                <wp:docPr id="13" name="docshape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4A64A5" id="docshape20" o:spid="_x0000_s1027" type="#_x0000_t202" style="position:absolute;margin-left:0;margin-top:14.7pt;width:557.05pt;height:61.2pt;z-index:-15724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" fillcolor="#0090d6" stroked="f">
                <v:textbox inset="0,0,0,0">
                  <w:txbxContent>
                    <w:p w14:paraId="427976BD" w14:textId="77777777" w:rsidR="000E0A50" w:rsidRDefault="00CD0B3C">
                      <w:pPr>
                        <w:spacing w:before="74" w:line="315" w:lineRule="exact"/>
                        <w:ind w:left="720"/>
                        <w:rPr>
                          <w:b/>
                          <w:color w:val="000000"/>
                          <w:sz w:val="26"/>
                        </w:rPr>
                      </w:pPr>
                      <w:r>
                        <w:rPr>
                          <w:b/>
                          <w:color w:val="FFFFFF"/>
                          <w:sz w:val="26"/>
                        </w:rPr>
                        <w:t>Swimming</w:t>
                      </w:r>
                      <w:r>
                        <w:rPr>
                          <w:b/>
                          <w:color w:val="FFFFFF"/>
                          <w:spacing w:val="-12"/>
                          <w:sz w:val="26"/>
                        </w:rPr>
                        <w:t xml:space="preserve"> </w:t>
                      </w:r>
                      <w:r>
                        <w:rPr>
                          <w:b/>
                          <w:color w:val="FFFFFF"/>
                          <w:spacing w:val="-4"/>
                          <w:sz w:val="26"/>
                        </w:rPr>
                        <w:t>Data</w:t>
                      </w:r>
                    </w:p>
                    <w:p w14:paraId="48CD13DD" w14:textId="77777777" w:rsidR="000E0A50" w:rsidRDefault="00CD0B3C">
                      <w:pPr>
                        <w:spacing w:line="315" w:lineRule="exact"/>
                        <w:ind w:left="720"/>
                        <w:rPr>
                          <w:color w:val="000000"/>
                          <w:sz w:val="26"/>
                        </w:rPr>
                      </w:pPr>
                      <w:r>
                        <w:rPr>
                          <w:color w:val="FFFFFF"/>
                          <w:sz w:val="26"/>
                        </w:rPr>
                        <w:t>Please</w:t>
                      </w:r>
                      <w:r>
                        <w:rPr>
                          <w:color w:val="FFFFFF"/>
                          <w:spacing w:val="-6"/>
                          <w:sz w:val="26"/>
                        </w:rPr>
                        <w:t xml:space="preserve"> </w:t>
                      </w:r>
                      <w:r>
                        <w:rPr>
                          <w:color w:val="FFFFFF"/>
                          <w:sz w:val="26"/>
                        </w:rPr>
                        <w:t>report</w:t>
                      </w:r>
                      <w:r>
                        <w:rPr>
                          <w:color w:val="FFFFFF"/>
                          <w:spacing w:val="-4"/>
                          <w:sz w:val="26"/>
                        </w:rPr>
                        <w:t xml:space="preserve"> </w:t>
                      </w:r>
                      <w:r>
                        <w:rPr>
                          <w:color w:val="FFFFFF"/>
                          <w:sz w:val="26"/>
                        </w:rPr>
                        <w:t>on</w:t>
                      </w:r>
                      <w:r>
                        <w:rPr>
                          <w:color w:val="FFFFFF"/>
                          <w:spacing w:val="-4"/>
                          <w:sz w:val="26"/>
                        </w:rPr>
                        <w:t xml:space="preserve"> </w:t>
                      </w:r>
                      <w:r>
                        <w:rPr>
                          <w:color w:val="FFFFFF"/>
                          <w:sz w:val="26"/>
                        </w:rPr>
                        <w:t>your</w:t>
                      </w:r>
                      <w:r>
                        <w:rPr>
                          <w:color w:val="FFFFFF"/>
                          <w:spacing w:val="-4"/>
                          <w:sz w:val="26"/>
                        </w:rPr>
                        <w:t xml:space="preserve"> </w:t>
                      </w:r>
                      <w:r>
                        <w:rPr>
                          <w:color w:val="FFFFFF"/>
                          <w:sz w:val="26"/>
                        </w:rPr>
                        <w:t>Swimming</w:t>
                      </w:r>
                      <w:r>
                        <w:rPr>
                          <w:color w:val="FFFFFF"/>
                          <w:spacing w:val="-4"/>
                          <w:sz w:val="26"/>
                        </w:rPr>
                        <w:t xml:space="preserve"> </w:t>
                      </w:r>
                      <w:r>
                        <w:rPr>
                          <w:color w:val="FFFFFF"/>
                          <w:sz w:val="26"/>
                        </w:rPr>
                        <w:t>Data</w:t>
                      </w:r>
                      <w:r>
                        <w:rPr>
                          <w:color w:val="FFFFFF"/>
                          <w:spacing w:val="-4"/>
                          <w:sz w:val="26"/>
                        </w:rPr>
                        <w:t xml:space="preserve"> </w:t>
                      </w:r>
                      <w:r>
                        <w:rPr>
                          <w:color w:val="FFFFFF"/>
                          <w:spacing w:val="-2"/>
                          <w:sz w:val="26"/>
                        </w:rPr>
                        <w:t>below.</w:t>
                      </w:r>
                    </w:p>
                  </w:txbxContent>
                </v:textbox>
                <w10:wrap type="topAndBottom" anchorx="page"/>
              </v:shape>
            </w:pict>
          </mc:Fallback>
        </mc:AlternateContent>
      </w:r>
    </w:p>
    <w:p w14:paraId="42572931" w14:textId="77777777" w:rsidR="000E0A50" w:rsidRDefault="000E0A50">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0E0A50" w14:paraId="12830AB7" w14:textId="77777777">
        <w:trPr>
          <w:trHeight w:val="1924"/>
        </w:trPr>
        <w:tc>
          <w:tcPr>
            <w:tcW w:w="11582" w:type="dxa"/>
          </w:tcPr>
          <w:p w14:paraId="24D411D9" w14:textId="77777777" w:rsidR="000E0A50" w:rsidRDefault="00CD0B3C">
            <w:pPr>
              <w:pStyle w:val="TableParagraph"/>
              <w:spacing w:before="21"/>
              <w:rPr>
                <w:sz w:val="24"/>
              </w:rPr>
            </w:pPr>
            <w:r>
              <w:rPr>
                <w:color w:val="231F20"/>
                <w:sz w:val="24"/>
              </w:rPr>
              <w:t>Meeting</w:t>
            </w:r>
            <w:r>
              <w:rPr>
                <w:color w:val="231F20"/>
                <w:spacing w:val="-8"/>
                <w:sz w:val="24"/>
              </w:rPr>
              <w:t xml:space="preserve"> </w:t>
            </w:r>
            <w:r>
              <w:rPr>
                <w:color w:val="231F20"/>
                <w:sz w:val="24"/>
              </w:rPr>
              <w:t>national</w:t>
            </w:r>
            <w:r>
              <w:rPr>
                <w:color w:val="231F20"/>
                <w:spacing w:val="-7"/>
                <w:sz w:val="24"/>
              </w:rPr>
              <w:t xml:space="preserve"> </w:t>
            </w:r>
            <w:r>
              <w:rPr>
                <w:color w:val="231F20"/>
                <w:sz w:val="24"/>
              </w:rPr>
              <w:t>curriculum</w:t>
            </w:r>
            <w:r>
              <w:rPr>
                <w:color w:val="231F20"/>
                <w:spacing w:val="-6"/>
                <w:sz w:val="24"/>
              </w:rPr>
              <w:t xml:space="preserve"> </w:t>
            </w:r>
            <w:r>
              <w:rPr>
                <w:color w:val="231F20"/>
                <w:sz w:val="24"/>
              </w:rPr>
              <w:t>requirements</w:t>
            </w:r>
            <w:r>
              <w:rPr>
                <w:color w:val="231F20"/>
                <w:spacing w:val="-7"/>
                <w:sz w:val="24"/>
              </w:rPr>
              <w:t xml:space="preserve"> </w:t>
            </w:r>
            <w:r>
              <w:rPr>
                <w:color w:val="231F20"/>
                <w:sz w:val="24"/>
              </w:rPr>
              <w:t>for</w:t>
            </w:r>
            <w:r>
              <w:rPr>
                <w:color w:val="231F20"/>
                <w:spacing w:val="-7"/>
                <w:sz w:val="24"/>
              </w:rPr>
              <w:t xml:space="preserve"> </w:t>
            </w:r>
            <w:r>
              <w:rPr>
                <w:color w:val="231F20"/>
                <w:sz w:val="24"/>
              </w:rPr>
              <w:t>swimming</w:t>
            </w:r>
            <w:r>
              <w:rPr>
                <w:color w:val="231F20"/>
                <w:spacing w:val="-6"/>
                <w:sz w:val="24"/>
              </w:rPr>
              <w:t xml:space="preserve"> </w:t>
            </w:r>
            <w:r>
              <w:rPr>
                <w:color w:val="231F20"/>
                <w:sz w:val="24"/>
              </w:rPr>
              <w:t>and</w:t>
            </w:r>
            <w:r>
              <w:rPr>
                <w:color w:val="231F20"/>
                <w:spacing w:val="-7"/>
                <w:sz w:val="24"/>
              </w:rPr>
              <w:t xml:space="preserve"> </w:t>
            </w:r>
            <w:r>
              <w:rPr>
                <w:color w:val="231F20"/>
                <w:sz w:val="24"/>
              </w:rPr>
              <w:t>water</w:t>
            </w:r>
            <w:r>
              <w:rPr>
                <w:color w:val="231F20"/>
                <w:spacing w:val="-7"/>
                <w:sz w:val="24"/>
              </w:rPr>
              <w:t xml:space="preserve"> </w:t>
            </w:r>
            <w:r>
              <w:rPr>
                <w:color w:val="231F20"/>
                <w:spacing w:val="-2"/>
                <w:sz w:val="24"/>
              </w:rPr>
              <w:t>safety.</w:t>
            </w:r>
          </w:p>
          <w:p w14:paraId="76BD6B86" w14:textId="77777777" w:rsidR="000E0A50" w:rsidRDefault="000E0A50">
            <w:pPr>
              <w:pStyle w:val="TableParagraph"/>
              <w:spacing w:before="7"/>
              <w:ind w:left="0"/>
              <w:rPr>
                <w:sz w:val="23"/>
              </w:rPr>
            </w:pPr>
          </w:p>
          <w:p w14:paraId="5BD2EEA3" w14:textId="77777777" w:rsidR="000E0A50" w:rsidRDefault="00CD0B3C">
            <w:pPr>
              <w:pStyle w:val="TableParagraph"/>
              <w:spacing w:line="235" w:lineRule="auto"/>
              <w:ind w:right="13"/>
              <w:rPr>
                <w:sz w:val="24"/>
              </w:rPr>
            </w:pPr>
            <w:r>
              <w:rPr>
                <w:color w:val="231F20"/>
                <w:sz w:val="24"/>
              </w:rPr>
              <w:t>N.B.</w:t>
            </w:r>
            <w:r>
              <w:rPr>
                <w:color w:val="231F20"/>
                <w:spacing w:val="-7"/>
                <w:sz w:val="24"/>
              </w:rPr>
              <w:t xml:space="preserve"> </w:t>
            </w:r>
            <w:r>
              <w:rPr>
                <w:color w:val="231F20"/>
                <w:sz w:val="24"/>
              </w:rPr>
              <w:t>Complete</w:t>
            </w:r>
            <w:r>
              <w:rPr>
                <w:color w:val="231F20"/>
                <w:spacing w:val="-7"/>
                <w:sz w:val="24"/>
              </w:rPr>
              <w:t xml:space="preserve"> </w:t>
            </w:r>
            <w:r>
              <w:rPr>
                <w:color w:val="231F20"/>
                <w:sz w:val="24"/>
              </w:rPr>
              <w:t>this</w:t>
            </w:r>
            <w:r>
              <w:rPr>
                <w:color w:val="231F20"/>
                <w:spacing w:val="-7"/>
                <w:sz w:val="24"/>
              </w:rPr>
              <w:t xml:space="preserve"> </w:t>
            </w:r>
            <w:r>
              <w:rPr>
                <w:color w:val="231F20"/>
                <w:sz w:val="24"/>
              </w:rPr>
              <w:t>section</w:t>
            </w:r>
            <w:r>
              <w:rPr>
                <w:color w:val="231F20"/>
                <w:spacing w:val="-8"/>
                <w:sz w:val="24"/>
              </w:rPr>
              <w:t xml:space="preserve"> </w:t>
            </w:r>
            <w:r>
              <w:rPr>
                <w:color w:val="231F20"/>
                <w:sz w:val="24"/>
              </w:rPr>
              <w:t>to</w:t>
            </w:r>
            <w:r>
              <w:rPr>
                <w:color w:val="231F20"/>
                <w:spacing w:val="-8"/>
                <w:sz w:val="24"/>
              </w:rPr>
              <w:t xml:space="preserve"> </w:t>
            </w:r>
            <w:r>
              <w:rPr>
                <w:color w:val="231F20"/>
                <w:sz w:val="24"/>
              </w:rPr>
              <w:t>your</w:t>
            </w:r>
            <w:r>
              <w:rPr>
                <w:color w:val="231F20"/>
                <w:spacing w:val="-8"/>
                <w:sz w:val="24"/>
              </w:rPr>
              <w:t xml:space="preserve"> </w:t>
            </w:r>
            <w:r>
              <w:rPr>
                <w:color w:val="231F20"/>
                <w:sz w:val="24"/>
              </w:rPr>
              <w:t>best</w:t>
            </w:r>
            <w:r>
              <w:rPr>
                <w:color w:val="231F20"/>
                <w:spacing w:val="-7"/>
                <w:sz w:val="24"/>
              </w:rPr>
              <w:t xml:space="preserve"> </w:t>
            </w:r>
            <w:r>
              <w:rPr>
                <w:color w:val="231F20"/>
                <w:sz w:val="24"/>
              </w:rPr>
              <w:t>ability.</w:t>
            </w:r>
            <w:r>
              <w:rPr>
                <w:color w:val="231F20"/>
                <w:spacing w:val="-8"/>
                <w:sz w:val="24"/>
              </w:rPr>
              <w:t xml:space="preserve"> </w:t>
            </w:r>
            <w:r>
              <w:rPr>
                <w:color w:val="231F20"/>
                <w:sz w:val="24"/>
              </w:rPr>
              <w:t>For</w:t>
            </w:r>
            <w:r>
              <w:rPr>
                <w:color w:val="231F20"/>
                <w:spacing w:val="-8"/>
                <w:sz w:val="24"/>
              </w:rPr>
              <w:t xml:space="preserve"> </w:t>
            </w:r>
            <w:r>
              <w:rPr>
                <w:color w:val="231F20"/>
                <w:sz w:val="24"/>
              </w:rPr>
              <w:t>example</w:t>
            </w:r>
            <w:r>
              <w:rPr>
                <w:color w:val="231F20"/>
                <w:spacing w:val="-8"/>
                <w:sz w:val="24"/>
              </w:rPr>
              <w:t xml:space="preserve"> </w:t>
            </w:r>
            <w:r>
              <w:rPr>
                <w:color w:val="231F20"/>
                <w:sz w:val="24"/>
              </w:rPr>
              <w:t>you</w:t>
            </w:r>
            <w:r>
              <w:rPr>
                <w:color w:val="231F20"/>
                <w:spacing w:val="-8"/>
                <w:sz w:val="24"/>
              </w:rPr>
              <w:t xml:space="preserve"> </w:t>
            </w:r>
            <w:r>
              <w:rPr>
                <w:color w:val="231F20"/>
                <w:sz w:val="24"/>
              </w:rPr>
              <w:t>might</w:t>
            </w:r>
            <w:r>
              <w:rPr>
                <w:color w:val="231F20"/>
                <w:spacing w:val="-7"/>
                <w:sz w:val="24"/>
              </w:rPr>
              <w:t xml:space="preserve"> </w:t>
            </w:r>
            <w:r>
              <w:rPr>
                <w:color w:val="231F20"/>
                <w:sz w:val="24"/>
              </w:rPr>
              <w:t>have</w:t>
            </w:r>
            <w:r>
              <w:rPr>
                <w:color w:val="231F20"/>
                <w:spacing w:val="-7"/>
                <w:sz w:val="24"/>
              </w:rPr>
              <w:t xml:space="preserve"> </w:t>
            </w:r>
            <w:r>
              <w:rPr>
                <w:color w:val="231F20"/>
                <w:sz w:val="24"/>
              </w:rPr>
              <w:t>practised</w:t>
            </w:r>
            <w:r>
              <w:rPr>
                <w:color w:val="231F20"/>
                <w:spacing w:val="-8"/>
                <w:sz w:val="24"/>
              </w:rPr>
              <w:t xml:space="preserve"> </w:t>
            </w:r>
            <w:r>
              <w:rPr>
                <w:color w:val="231F20"/>
                <w:sz w:val="24"/>
              </w:rPr>
              <w:t>safe</w:t>
            </w:r>
            <w:r>
              <w:rPr>
                <w:color w:val="231F20"/>
                <w:spacing w:val="-7"/>
                <w:sz w:val="24"/>
              </w:rPr>
              <w:t xml:space="preserve"> </w:t>
            </w:r>
            <w:r>
              <w:rPr>
                <w:color w:val="231F20"/>
                <w:sz w:val="24"/>
              </w:rPr>
              <w:t>self-rescue</w:t>
            </w:r>
            <w:r>
              <w:rPr>
                <w:color w:val="231F20"/>
                <w:spacing w:val="-7"/>
                <w:sz w:val="24"/>
              </w:rPr>
              <w:t xml:space="preserve"> </w:t>
            </w:r>
            <w:r>
              <w:rPr>
                <w:color w:val="231F20"/>
                <w:sz w:val="24"/>
              </w:rPr>
              <w:t>techniques</w:t>
            </w:r>
            <w:r>
              <w:rPr>
                <w:color w:val="231F20"/>
                <w:spacing w:val="-7"/>
                <w:sz w:val="24"/>
              </w:rPr>
              <w:t xml:space="preserve"> </w:t>
            </w:r>
            <w:r>
              <w:rPr>
                <w:color w:val="231F20"/>
                <w:sz w:val="24"/>
              </w:rPr>
              <w:t>on dry land which you can then transfer to the pool when school swimming restarts.</w:t>
            </w:r>
          </w:p>
          <w:p w14:paraId="4619BFE7" w14:textId="77777777" w:rsidR="000E0A50" w:rsidRDefault="00CD0B3C">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5"/>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5"/>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5"/>
                <w:sz w:val="24"/>
              </w:rPr>
              <w:t xml:space="preserve"> </w:t>
            </w:r>
            <w:r>
              <w:rPr>
                <w:b/>
                <w:color w:val="231F20"/>
                <w:sz w:val="24"/>
              </w:rPr>
              <w:t>rescue</w:t>
            </w:r>
            <w:r>
              <w:rPr>
                <w:b/>
                <w:color w:val="231F20"/>
                <w:spacing w:val="-6"/>
                <w:sz w:val="24"/>
              </w:rPr>
              <w:t xml:space="preserve"> </w:t>
            </w:r>
            <w:r>
              <w:rPr>
                <w:b/>
                <w:color w:val="231F20"/>
                <w:sz w:val="24"/>
              </w:rPr>
              <w:t>even if they do not fully meet the first two requirements of the NC programme of study</w:t>
            </w:r>
          </w:p>
        </w:tc>
        <w:tc>
          <w:tcPr>
            <w:tcW w:w="3798" w:type="dxa"/>
          </w:tcPr>
          <w:p w14:paraId="64E3CED7" w14:textId="77777777" w:rsidR="000E0A50" w:rsidRDefault="000E0A50">
            <w:pPr>
              <w:pStyle w:val="TableParagraph"/>
              <w:ind w:left="0"/>
              <w:rPr>
                <w:rFonts w:ascii="Times New Roman"/>
                <w:sz w:val="24"/>
              </w:rPr>
            </w:pPr>
          </w:p>
        </w:tc>
      </w:tr>
      <w:tr w:rsidR="000E0A50" w14:paraId="74B7ACB4" w14:textId="77777777">
        <w:trPr>
          <w:trHeight w:val="1472"/>
        </w:trPr>
        <w:tc>
          <w:tcPr>
            <w:tcW w:w="11582" w:type="dxa"/>
          </w:tcPr>
          <w:p w14:paraId="483EC494" w14:textId="77777777" w:rsidR="000E0A50" w:rsidRDefault="00CD0B3C">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9"/>
                <w:sz w:val="24"/>
              </w:rPr>
              <w:t xml:space="preserve"> </w:t>
            </w:r>
            <w:r>
              <w:rPr>
                <w:color w:val="231F20"/>
                <w:sz w:val="24"/>
              </w:rPr>
              <w:t>current</w:t>
            </w:r>
            <w:r>
              <w:rPr>
                <w:color w:val="231F20"/>
                <w:spacing w:val="-10"/>
                <w:sz w:val="24"/>
              </w:rPr>
              <w:t xml:space="preserve"> </w:t>
            </w:r>
            <w:r>
              <w:rPr>
                <w:color w:val="231F20"/>
                <w:sz w:val="24"/>
              </w:rPr>
              <w:t>Year</w:t>
            </w:r>
            <w:r>
              <w:rPr>
                <w:color w:val="231F20"/>
                <w:spacing w:val="-8"/>
                <w:sz w:val="24"/>
              </w:rPr>
              <w:t xml:space="preserve"> </w:t>
            </w:r>
            <w:r>
              <w:rPr>
                <w:color w:val="231F20"/>
                <w:sz w:val="24"/>
              </w:rPr>
              <w:t>6</w:t>
            </w:r>
            <w:r>
              <w:rPr>
                <w:color w:val="231F20"/>
                <w:spacing w:val="-8"/>
                <w:sz w:val="24"/>
              </w:rPr>
              <w:t xml:space="preserve"> </w:t>
            </w:r>
            <w:r>
              <w:rPr>
                <w:color w:val="231F20"/>
                <w:sz w:val="24"/>
              </w:rPr>
              <w:t>cohort</w:t>
            </w:r>
            <w:r>
              <w:rPr>
                <w:color w:val="231F20"/>
                <w:spacing w:val="-9"/>
                <w:sz w:val="24"/>
              </w:rPr>
              <w:t xml:space="preserve"> </w:t>
            </w:r>
            <w:r>
              <w:rPr>
                <w:color w:val="231F20"/>
                <w:sz w:val="24"/>
              </w:rPr>
              <w:t>swim</w:t>
            </w:r>
            <w:r>
              <w:rPr>
                <w:color w:val="231F20"/>
                <w:spacing w:val="-8"/>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8"/>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8"/>
                <w:sz w:val="24"/>
              </w:rPr>
              <w:t xml:space="preserve"> </w:t>
            </w:r>
            <w:r>
              <w:rPr>
                <w:color w:val="231F20"/>
                <w:sz w:val="24"/>
              </w:rPr>
              <w:t>over</w:t>
            </w:r>
            <w:r>
              <w:rPr>
                <w:color w:val="231F20"/>
                <w:spacing w:val="-8"/>
                <w:sz w:val="24"/>
              </w:rPr>
              <w:t xml:space="preserve"> </w:t>
            </w:r>
            <w:r>
              <w:rPr>
                <w:color w:val="231F20"/>
                <w:sz w:val="24"/>
              </w:rPr>
              <w:t>a</w:t>
            </w:r>
            <w:r>
              <w:rPr>
                <w:color w:val="231F20"/>
                <w:spacing w:val="-9"/>
                <w:sz w:val="24"/>
              </w:rPr>
              <w:t xml:space="preserve"> </w:t>
            </w:r>
            <w:r>
              <w:rPr>
                <w:color w:val="231F20"/>
                <w:sz w:val="24"/>
              </w:rPr>
              <w:t>distance</w:t>
            </w:r>
            <w:r>
              <w:rPr>
                <w:color w:val="231F20"/>
                <w:spacing w:val="-9"/>
                <w:sz w:val="24"/>
              </w:rPr>
              <w:t xml:space="preserve"> </w:t>
            </w:r>
            <w:r>
              <w:rPr>
                <w:color w:val="231F20"/>
                <w:sz w:val="24"/>
              </w:rPr>
              <w:t>of</w:t>
            </w:r>
            <w:r>
              <w:rPr>
                <w:color w:val="231F20"/>
                <w:spacing w:val="-9"/>
                <w:sz w:val="24"/>
              </w:rPr>
              <w:t xml:space="preserve"> </w:t>
            </w:r>
            <w:r>
              <w:rPr>
                <w:color w:val="231F20"/>
                <w:sz w:val="24"/>
              </w:rPr>
              <w:t>at least 25 metres?</w:t>
            </w:r>
          </w:p>
          <w:p w14:paraId="2B084127" w14:textId="63C133F5" w:rsidR="000E0A50" w:rsidRDefault="00CD0B3C">
            <w:pPr>
              <w:pStyle w:val="TableParagraph"/>
              <w:spacing w:before="2" w:line="235" w:lineRule="auto"/>
              <w:ind w:right="301"/>
              <w:rPr>
                <w:sz w:val="24"/>
              </w:rPr>
            </w:pPr>
            <w:r>
              <w:rPr>
                <w:b/>
                <w:color w:val="231F20"/>
                <w:sz w:val="24"/>
              </w:rPr>
              <w:t>N.B.</w:t>
            </w:r>
            <w:r>
              <w:rPr>
                <w:b/>
                <w:color w:val="231F20"/>
                <w:spacing w:val="-3"/>
                <w:sz w:val="24"/>
              </w:rPr>
              <w:t xml:space="preserve"> </w:t>
            </w:r>
            <w:r>
              <w:rPr>
                <w:color w:val="231F20"/>
                <w:sz w:val="24"/>
              </w:rPr>
              <w:t>Even</w:t>
            </w:r>
            <w:r>
              <w:rPr>
                <w:color w:val="231F20"/>
                <w:spacing w:val="-3"/>
                <w:sz w:val="24"/>
              </w:rPr>
              <w:t xml:space="preserve"> </w:t>
            </w:r>
            <w:r>
              <w:rPr>
                <w:color w:val="231F20"/>
                <w:sz w:val="24"/>
              </w:rPr>
              <w:t>though</w:t>
            </w:r>
            <w:r>
              <w:rPr>
                <w:color w:val="231F20"/>
                <w:spacing w:val="-2"/>
                <w:sz w:val="24"/>
              </w:rPr>
              <w:t xml:space="preserve"> </w:t>
            </w:r>
            <w:r>
              <w:rPr>
                <w:color w:val="231F20"/>
                <w:sz w:val="24"/>
              </w:rPr>
              <w:t>your</w:t>
            </w:r>
            <w:r>
              <w:rPr>
                <w:color w:val="231F20"/>
                <w:spacing w:val="-2"/>
                <w:sz w:val="24"/>
              </w:rPr>
              <w:t xml:space="preserve"> </w:t>
            </w:r>
            <w:r>
              <w:rPr>
                <w:color w:val="231F20"/>
                <w:sz w:val="24"/>
              </w:rPr>
              <w:t>pupils</w:t>
            </w:r>
            <w:r>
              <w:rPr>
                <w:color w:val="231F20"/>
                <w:spacing w:val="-3"/>
                <w:sz w:val="24"/>
              </w:rPr>
              <w:t xml:space="preserve"> </w:t>
            </w:r>
            <w:r>
              <w:rPr>
                <w:color w:val="231F20"/>
                <w:sz w:val="24"/>
              </w:rPr>
              <w:t>may</w:t>
            </w:r>
            <w:r>
              <w:rPr>
                <w:color w:val="231F20"/>
                <w:spacing w:val="-2"/>
                <w:sz w:val="24"/>
              </w:rPr>
              <w:t xml:space="preserve"> </w:t>
            </w:r>
            <w:r>
              <w:rPr>
                <w:color w:val="231F20"/>
                <w:sz w:val="24"/>
              </w:rPr>
              <w:t>swim</w:t>
            </w:r>
            <w:r>
              <w:rPr>
                <w:color w:val="231F20"/>
                <w:spacing w:val="-3"/>
                <w:sz w:val="24"/>
              </w:rPr>
              <w:t xml:space="preserve"> </w:t>
            </w:r>
            <w:r>
              <w:rPr>
                <w:color w:val="231F20"/>
                <w:sz w:val="24"/>
              </w:rPr>
              <w:t>in</w:t>
            </w:r>
            <w:r>
              <w:rPr>
                <w:color w:val="231F20"/>
                <w:spacing w:val="-3"/>
                <w:sz w:val="24"/>
              </w:rPr>
              <w:t xml:space="preserve"> </w:t>
            </w:r>
            <w:r>
              <w:rPr>
                <w:color w:val="231F20"/>
                <w:sz w:val="24"/>
              </w:rPr>
              <w:t>another</w:t>
            </w:r>
            <w:r>
              <w:rPr>
                <w:color w:val="231F20"/>
                <w:spacing w:val="-3"/>
                <w:sz w:val="24"/>
              </w:rPr>
              <w:t xml:space="preserve"> </w:t>
            </w:r>
            <w:r>
              <w:rPr>
                <w:color w:val="231F20"/>
                <w:sz w:val="24"/>
              </w:rPr>
              <w:t>year</w:t>
            </w:r>
            <w:r>
              <w:rPr>
                <w:color w:val="231F20"/>
                <w:spacing w:val="-2"/>
                <w:sz w:val="24"/>
              </w:rPr>
              <w:t xml:space="preserve"> </w:t>
            </w:r>
            <w:r>
              <w:rPr>
                <w:color w:val="231F20"/>
                <w:sz w:val="24"/>
              </w:rPr>
              <w:t>please</w:t>
            </w:r>
            <w:r>
              <w:rPr>
                <w:color w:val="231F20"/>
                <w:spacing w:val="-3"/>
                <w:sz w:val="24"/>
              </w:rPr>
              <w:t xml:space="preserve"> </w:t>
            </w:r>
            <w:r>
              <w:rPr>
                <w:color w:val="231F20"/>
                <w:sz w:val="24"/>
              </w:rPr>
              <w:t>report</w:t>
            </w:r>
            <w:r>
              <w:rPr>
                <w:color w:val="231F20"/>
                <w:spacing w:val="-2"/>
                <w:sz w:val="24"/>
              </w:rPr>
              <w:t xml:space="preserve"> </w:t>
            </w:r>
            <w:r>
              <w:rPr>
                <w:color w:val="231F20"/>
                <w:sz w:val="24"/>
              </w:rPr>
              <w:t>on</w:t>
            </w:r>
            <w:r>
              <w:rPr>
                <w:color w:val="231F20"/>
                <w:spacing w:val="-3"/>
                <w:sz w:val="24"/>
              </w:rPr>
              <w:t xml:space="preserve"> </w:t>
            </w:r>
            <w:r>
              <w:rPr>
                <w:color w:val="231F20"/>
                <w:sz w:val="24"/>
              </w:rPr>
              <w:t>their</w:t>
            </w:r>
            <w:r>
              <w:rPr>
                <w:color w:val="231F20"/>
                <w:spacing w:val="-2"/>
                <w:sz w:val="24"/>
              </w:rPr>
              <w:t xml:space="preserve"> </w:t>
            </w:r>
            <w:r>
              <w:rPr>
                <w:color w:val="231F20"/>
                <w:sz w:val="24"/>
              </w:rPr>
              <w:t>attainment</w:t>
            </w:r>
            <w:r>
              <w:rPr>
                <w:color w:val="231F20"/>
                <w:spacing w:val="-3"/>
                <w:sz w:val="24"/>
              </w:rPr>
              <w:t xml:space="preserve"> </w:t>
            </w:r>
            <w:r>
              <w:rPr>
                <w:color w:val="231F20"/>
                <w:sz w:val="24"/>
              </w:rPr>
              <w:t>on</w:t>
            </w:r>
            <w:r>
              <w:rPr>
                <w:color w:val="231F20"/>
                <w:spacing w:val="-3"/>
                <w:sz w:val="24"/>
              </w:rPr>
              <w:t xml:space="preserve"> </w:t>
            </w:r>
            <w:r>
              <w:rPr>
                <w:color w:val="231F20"/>
                <w:sz w:val="24"/>
              </w:rPr>
              <w:t>leaving</w:t>
            </w:r>
            <w:r>
              <w:rPr>
                <w:color w:val="231F20"/>
                <w:spacing w:val="-3"/>
                <w:sz w:val="24"/>
              </w:rPr>
              <w:t xml:space="preserve"> </w:t>
            </w:r>
            <w:r>
              <w:rPr>
                <w:color w:val="231F20"/>
                <w:sz w:val="24"/>
              </w:rPr>
              <w:t>primary school at the end of the summer term 2023.</w:t>
            </w:r>
          </w:p>
          <w:p w14:paraId="76B83168" w14:textId="77777777" w:rsidR="000E0A50" w:rsidRDefault="00CD0B3C">
            <w:pPr>
              <w:pStyle w:val="TableParagraph"/>
              <w:spacing w:line="276" w:lineRule="exact"/>
              <w:rPr>
                <w:sz w:val="24"/>
              </w:rPr>
            </w:pPr>
            <w:r>
              <w:rPr>
                <w:color w:val="231F20"/>
                <w:sz w:val="24"/>
              </w:rPr>
              <w:t>Please</w:t>
            </w:r>
            <w:r>
              <w:rPr>
                <w:color w:val="231F20"/>
                <w:spacing w:val="-5"/>
                <w:sz w:val="24"/>
              </w:rPr>
              <w:t xml:space="preserve"> </w:t>
            </w:r>
            <w:r>
              <w:rPr>
                <w:color w:val="231F20"/>
                <w:sz w:val="24"/>
              </w:rPr>
              <w:t>see</w:t>
            </w:r>
            <w:r>
              <w:rPr>
                <w:color w:val="231F20"/>
                <w:spacing w:val="-4"/>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134C647C" w14:textId="77777777" w:rsidR="000E0A50" w:rsidRDefault="00CD0B3C">
            <w:pPr>
              <w:pStyle w:val="TableParagraph"/>
              <w:spacing w:before="130"/>
              <w:ind w:left="46"/>
              <w:rPr>
                <w:sz w:val="24"/>
              </w:rPr>
            </w:pPr>
            <w:r>
              <w:rPr>
                <w:sz w:val="24"/>
              </w:rPr>
              <w:t>%</w:t>
            </w:r>
          </w:p>
        </w:tc>
      </w:tr>
      <w:tr w:rsidR="000E0A50" w14:paraId="22378DBC" w14:textId="77777777">
        <w:trPr>
          <w:trHeight w:val="944"/>
        </w:trPr>
        <w:tc>
          <w:tcPr>
            <w:tcW w:w="11582" w:type="dxa"/>
          </w:tcPr>
          <w:p w14:paraId="4569766B" w14:textId="77777777" w:rsidR="000E0A50" w:rsidRDefault="00CD0B3C">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your</w:t>
            </w:r>
            <w:r>
              <w:rPr>
                <w:color w:val="231F20"/>
                <w:spacing w:val="-10"/>
                <w:sz w:val="24"/>
              </w:rPr>
              <w:t xml:space="preserve"> </w:t>
            </w:r>
            <w:r>
              <w:rPr>
                <w:color w:val="231F20"/>
                <w:sz w:val="24"/>
              </w:rPr>
              <w:t>current</w:t>
            </w:r>
            <w:r>
              <w:rPr>
                <w:color w:val="231F20"/>
                <w:spacing w:val="-9"/>
                <w:sz w:val="24"/>
              </w:rPr>
              <w:t xml:space="preserve"> </w:t>
            </w:r>
            <w:r>
              <w:rPr>
                <w:color w:val="231F20"/>
                <w:sz w:val="24"/>
              </w:rPr>
              <w:t>Year</w:t>
            </w:r>
            <w:r>
              <w:rPr>
                <w:color w:val="231F20"/>
                <w:spacing w:val="-9"/>
                <w:sz w:val="24"/>
              </w:rPr>
              <w:t xml:space="preserve"> </w:t>
            </w:r>
            <w:r>
              <w:rPr>
                <w:color w:val="231F20"/>
                <w:sz w:val="24"/>
              </w:rPr>
              <w:t>6</w:t>
            </w:r>
            <w:r>
              <w:rPr>
                <w:color w:val="231F20"/>
                <w:spacing w:val="-9"/>
                <w:sz w:val="24"/>
              </w:rPr>
              <w:t xml:space="preserve"> </w:t>
            </w:r>
            <w:r>
              <w:rPr>
                <w:color w:val="231F20"/>
                <w:sz w:val="24"/>
              </w:rPr>
              <w:t>cohort</w:t>
            </w:r>
            <w:r>
              <w:rPr>
                <w:color w:val="231F20"/>
                <w:spacing w:val="-10"/>
                <w:sz w:val="24"/>
              </w:rPr>
              <w:t xml:space="preserve"> </w:t>
            </w:r>
            <w:r>
              <w:rPr>
                <w:color w:val="231F20"/>
                <w:sz w:val="24"/>
              </w:rPr>
              <w:t>use</w:t>
            </w:r>
            <w:r>
              <w:rPr>
                <w:color w:val="231F20"/>
                <w:spacing w:val="-10"/>
                <w:sz w:val="24"/>
              </w:rPr>
              <w:t xml:space="preserve"> </w:t>
            </w:r>
            <w:r>
              <w:rPr>
                <w:color w:val="231F20"/>
                <w:sz w:val="24"/>
              </w:rPr>
              <w:t>a</w:t>
            </w:r>
            <w:r>
              <w:rPr>
                <w:color w:val="231F20"/>
                <w:spacing w:val="-10"/>
                <w:sz w:val="24"/>
              </w:rPr>
              <w:t xml:space="preserve"> </w:t>
            </w:r>
            <w:r>
              <w:rPr>
                <w:color w:val="231F20"/>
                <w:sz w:val="24"/>
              </w:rPr>
              <w:t>range</w:t>
            </w:r>
            <w:r>
              <w:rPr>
                <w:color w:val="231F20"/>
                <w:spacing w:val="-9"/>
                <w:sz w:val="24"/>
              </w:rPr>
              <w:t xml:space="preserve"> </w:t>
            </w:r>
            <w:r>
              <w:rPr>
                <w:color w:val="231F20"/>
                <w:sz w:val="24"/>
              </w:rPr>
              <w:t>of</w:t>
            </w:r>
            <w:r>
              <w:rPr>
                <w:color w:val="231F20"/>
                <w:spacing w:val="-10"/>
                <w:sz w:val="24"/>
              </w:rPr>
              <w:t xml:space="preserve"> </w:t>
            </w:r>
            <w:r>
              <w:rPr>
                <w:color w:val="231F20"/>
                <w:sz w:val="24"/>
              </w:rPr>
              <w:t>strokes</w:t>
            </w:r>
            <w:r>
              <w:rPr>
                <w:color w:val="231F20"/>
                <w:spacing w:val="-9"/>
                <w:sz w:val="24"/>
              </w:rPr>
              <w:t xml:space="preserve"> </w:t>
            </w:r>
            <w:r>
              <w:rPr>
                <w:color w:val="231F20"/>
                <w:sz w:val="24"/>
              </w:rPr>
              <w:t>effectively</w:t>
            </w:r>
            <w:r>
              <w:rPr>
                <w:color w:val="231F20"/>
                <w:spacing w:val="-9"/>
                <w:sz w:val="24"/>
              </w:rPr>
              <w:t xml:space="preserve"> </w:t>
            </w:r>
            <w:r>
              <w:rPr>
                <w:color w:val="231F20"/>
                <w:sz w:val="24"/>
              </w:rPr>
              <w:t>[for</w:t>
            </w:r>
            <w:r>
              <w:rPr>
                <w:color w:val="231F20"/>
                <w:spacing w:val="-10"/>
                <w:sz w:val="24"/>
              </w:rPr>
              <w:t xml:space="preserve"> </w:t>
            </w:r>
            <w:r>
              <w:rPr>
                <w:color w:val="231F20"/>
                <w:sz w:val="24"/>
              </w:rPr>
              <w:t>example,</w:t>
            </w:r>
            <w:r>
              <w:rPr>
                <w:color w:val="231F20"/>
                <w:spacing w:val="-10"/>
                <w:sz w:val="24"/>
              </w:rPr>
              <w:t xml:space="preserve"> </w:t>
            </w:r>
            <w:r>
              <w:rPr>
                <w:color w:val="231F20"/>
                <w:sz w:val="24"/>
              </w:rPr>
              <w:t>front</w:t>
            </w:r>
            <w:r>
              <w:rPr>
                <w:color w:val="231F20"/>
                <w:spacing w:val="-9"/>
                <w:sz w:val="24"/>
              </w:rPr>
              <w:t xml:space="preserve"> </w:t>
            </w:r>
            <w:r>
              <w:rPr>
                <w:color w:val="231F20"/>
                <w:sz w:val="24"/>
              </w:rPr>
              <w:t>crawl,</w:t>
            </w:r>
            <w:r>
              <w:rPr>
                <w:color w:val="231F20"/>
                <w:spacing w:val="-9"/>
                <w:sz w:val="24"/>
              </w:rPr>
              <w:t xml:space="preserve"> </w:t>
            </w:r>
            <w:r>
              <w:rPr>
                <w:color w:val="231F20"/>
                <w:sz w:val="24"/>
              </w:rPr>
              <w:t>backstroke and breaststroke]?</w:t>
            </w:r>
          </w:p>
          <w:p w14:paraId="79F0B89D" w14:textId="77777777" w:rsidR="000E0A50" w:rsidRDefault="00CD0B3C">
            <w:pPr>
              <w:pStyle w:val="TableParagraph"/>
              <w:spacing w:line="290" w:lineRule="exact"/>
              <w:rPr>
                <w:sz w:val="24"/>
              </w:rPr>
            </w:pPr>
            <w:r>
              <w:rPr>
                <w:color w:val="231F20"/>
                <w:sz w:val="24"/>
              </w:rPr>
              <w:t>Please</w:t>
            </w:r>
            <w:r>
              <w:rPr>
                <w:color w:val="231F20"/>
                <w:spacing w:val="-5"/>
                <w:sz w:val="24"/>
              </w:rPr>
              <w:t xml:space="preserve"> </w:t>
            </w:r>
            <w:r>
              <w:rPr>
                <w:color w:val="231F20"/>
                <w:sz w:val="24"/>
              </w:rPr>
              <w:t>see</w:t>
            </w:r>
            <w:r>
              <w:rPr>
                <w:color w:val="231F20"/>
                <w:spacing w:val="-3"/>
                <w:sz w:val="24"/>
              </w:rPr>
              <w:t xml:space="preserve"> </w:t>
            </w:r>
            <w:r>
              <w:rPr>
                <w:color w:val="231F20"/>
                <w:sz w:val="24"/>
              </w:rPr>
              <w:t>note</w:t>
            </w:r>
            <w:r>
              <w:rPr>
                <w:color w:val="231F20"/>
                <w:spacing w:val="-2"/>
                <w:sz w:val="24"/>
              </w:rPr>
              <w:t xml:space="preserve"> </w:t>
            </w:r>
            <w:r>
              <w:rPr>
                <w:color w:val="231F20"/>
                <w:spacing w:val="-4"/>
                <w:sz w:val="24"/>
              </w:rPr>
              <w:t>above</w:t>
            </w:r>
          </w:p>
        </w:tc>
        <w:tc>
          <w:tcPr>
            <w:tcW w:w="3798" w:type="dxa"/>
          </w:tcPr>
          <w:p w14:paraId="22E765C2" w14:textId="77777777" w:rsidR="000E0A50" w:rsidRDefault="00CD0B3C">
            <w:pPr>
              <w:pStyle w:val="TableParagraph"/>
              <w:spacing w:before="131"/>
              <w:ind w:left="42"/>
              <w:rPr>
                <w:sz w:val="24"/>
              </w:rPr>
            </w:pPr>
            <w:r>
              <w:rPr>
                <w:sz w:val="24"/>
              </w:rPr>
              <w:t>%</w:t>
            </w:r>
          </w:p>
        </w:tc>
      </w:tr>
      <w:tr w:rsidR="000E0A50" w14:paraId="3BEC6C02" w14:textId="77777777">
        <w:trPr>
          <w:trHeight w:val="368"/>
        </w:trPr>
        <w:tc>
          <w:tcPr>
            <w:tcW w:w="11582" w:type="dxa"/>
          </w:tcPr>
          <w:p w14:paraId="484518FF" w14:textId="77777777" w:rsidR="000E0A50" w:rsidRDefault="00CD0B3C">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9"/>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10"/>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9"/>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10"/>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10"/>
                <w:sz w:val="24"/>
              </w:rPr>
              <w:t xml:space="preserve"> </w:t>
            </w:r>
            <w:r>
              <w:rPr>
                <w:b/>
                <w:color w:val="231F20"/>
                <w:spacing w:val="-2"/>
                <w:sz w:val="24"/>
              </w:rPr>
              <w:t>situations?</w:t>
            </w:r>
          </w:p>
        </w:tc>
        <w:tc>
          <w:tcPr>
            <w:tcW w:w="3798" w:type="dxa"/>
          </w:tcPr>
          <w:p w14:paraId="1DDCD537" w14:textId="77777777" w:rsidR="000E0A50" w:rsidRDefault="00CD0B3C">
            <w:pPr>
              <w:pStyle w:val="TableParagraph"/>
              <w:spacing w:before="41"/>
              <w:ind w:left="36"/>
              <w:rPr>
                <w:sz w:val="23"/>
              </w:rPr>
            </w:pPr>
            <w:r>
              <w:rPr>
                <w:w w:val="99"/>
                <w:sz w:val="23"/>
              </w:rPr>
              <w:t>%</w:t>
            </w:r>
          </w:p>
        </w:tc>
      </w:tr>
      <w:tr w:rsidR="000E0A50" w14:paraId="794C152D" w14:textId="77777777">
        <w:trPr>
          <w:trHeight w:val="689"/>
        </w:trPr>
        <w:tc>
          <w:tcPr>
            <w:tcW w:w="11582" w:type="dxa"/>
          </w:tcPr>
          <w:p w14:paraId="77F85813" w14:textId="77777777" w:rsidR="000E0A50" w:rsidRDefault="00CD0B3C">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3"/>
                <w:sz w:val="24"/>
              </w:rPr>
              <w:t xml:space="preserve"> </w:t>
            </w:r>
            <w:r>
              <w:rPr>
                <w:color w:val="231F20"/>
                <w:sz w:val="24"/>
              </w:rPr>
              <w:t>to</w:t>
            </w:r>
            <w:r>
              <w:rPr>
                <w:color w:val="231F20"/>
                <w:spacing w:val="-4"/>
                <w:sz w:val="24"/>
              </w:rPr>
              <w:t xml:space="preserve"> </w:t>
            </w:r>
            <w:r>
              <w:rPr>
                <w:color w:val="231F20"/>
                <w:sz w:val="24"/>
              </w:rPr>
              <w:t>use</w:t>
            </w:r>
            <w:r>
              <w:rPr>
                <w:color w:val="231F20"/>
                <w:spacing w:val="-4"/>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3"/>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3"/>
                <w:sz w:val="24"/>
              </w:rPr>
              <w:t xml:space="preserve"> </w:t>
            </w:r>
            <w:r>
              <w:rPr>
                <w:color w:val="231F20"/>
                <w:sz w:val="24"/>
              </w:rPr>
              <w:t>to</w:t>
            </w:r>
            <w:r>
              <w:rPr>
                <w:color w:val="231F20"/>
                <w:spacing w:val="-4"/>
                <w:sz w:val="24"/>
              </w:rPr>
              <w:t xml:space="preserve"> </w:t>
            </w:r>
            <w:r>
              <w:rPr>
                <w:color w:val="231F20"/>
                <w:sz w:val="24"/>
              </w:rPr>
              <w:t>provide</w:t>
            </w:r>
            <w:r>
              <w:rPr>
                <w:color w:val="231F20"/>
                <w:spacing w:val="-3"/>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4"/>
                <w:sz w:val="24"/>
              </w:rPr>
              <w:t xml:space="preserve"> </w:t>
            </w:r>
            <w:r>
              <w:rPr>
                <w:color w:val="231F20"/>
                <w:sz w:val="24"/>
              </w:rPr>
              <w:t>swimming</w:t>
            </w:r>
            <w:r>
              <w:rPr>
                <w:color w:val="231F20"/>
                <w:spacing w:val="-3"/>
                <w:sz w:val="24"/>
              </w:rPr>
              <w:t xml:space="preserve"> </w:t>
            </w:r>
            <w:r>
              <w:rPr>
                <w:color w:val="231F20"/>
                <w:sz w:val="24"/>
              </w:rPr>
              <w:t>but</w:t>
            </w:r>
            <w:r>
              <w:rPr>
                <w:color w:val="231F20"/>
                <w:spacing w:val="-4"/>
                <w:sz w:val="24"/>
              </w:rPr>
              <w:t xml:space="preserve"> </w:t>
            </w:r>
            <w:r>
              <w:rPr>
                <w:color w:val="231F20"/>
                <w:sz w:val="24"/>
              </w:rPr>
              <w:t xml:space="preserve">this must be for activity </w:t>
            </w:r>
            <w:r>
              <w:rPr>
                <w:b/>
                <w:color w:val="231F20"/>
                <w:sz w:val="24"/>
              </w:rPr>
              <w:t xml:space="preserve">over and above </w:t>
            </w:r>
            <w:r>
              <w:rPr>
                <w:color w:val="231F20"/>
                <w:sz w:val="24"/>
              </w:rPr>
              <w:t>the national curriculum requirements. Have you used it in this way?</w:t>
            </w:r>
          </w:p>
        </w:tc>
        <w:tc>
          <w:tcPr>
            <w:tcW w:w="3798" w:type="dxa"/>
          </w:tcPr>
          <w:p w14:paraId="0D57B875" w14:textId="77777777" w:rsidR="000E0A50" w:rsidRDefault="00CD0B3C">
            <w:pPr>
              <w:pStyle w:val="TableParagraph"/>
              <w:spacing w:before="127"/>
              <w:ind w:left="43"/>
              <w:rPr>
                <w:sz w:val="24"/>
              </w:rPr>
            </w:pPr>
            <w:r>
              <w:rPr>
                <w:spacing w:val="-2"/>
                <w:sz w:val="24"/>
              </w:rPr>
              <w:t>Yes/No</w:t>
            </w:r>
          </w:p>
        </w:tc>
      </w:tr>
    </w:tbl>
    <w:p w14:paraId="76D553C9" w14:textId="77777777" w:rsidR="000E0A50" w:rsidRDefault="000E0A50">
      <w:pPr>
        <w:rPr>
          <w:sz w:val="24"/>
        </w:rPr>
        <w:sectPr w:rsidR="000E0A50">
          <w:footerReference w:type="default" r:id="rId10"/>
          <w:pgSz w:w="16840" w:h="11910" w:orient="landscape"/>
          <w:pgMar w:top="720" w:right="599" w:bottom="640" w:left="0" w:header="0" w:footer="440" w:gutter="0"/>
          <w:cols w:space="720"/>
        </w:sectPr>
      </w:pPr>
    </w:p>
    <w:p w14:paraId="70FC2A59" w14:textId="23E86A13" w:rsidR="000E0A50" w:rsidRDefault="00CD0B3C">
      <w:pPr>
        <w:pStyle w:val="BodyText"/>
        <w:rPr>
          <w:sz w:val="20"/>
        </w:rPr>
      </w:pPr>
      <w:r>
        <w:rPr>
          <w:noProof/>
          <w:sz w:val="20"/>
          <w:lang w:val="en-GB" w:eastAsia="en-GB"/>
        </w:rPr>
        <w:lastRenderedPageBreak/>
        <mc:AlternateContent>
          <mc:Choice Requires="wps">
            <w:drawing>
              <wp:inline distT="0" distB="0" distL="0" distR="0" wp14:anchorId="54C65905" wp14:editId="7B205EF9">
                <wp:extent cx="7074535" cy="777240"/>
                <wp:effectExtent l="0" t="0" r="2540" b="3810"/>
                <wp:docPr id="12"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4535" cy="777240"/>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wps:txbx>
                      <wps:bodyPr rot="0" vert="horz" wrap="square" lIns="0" tIns="0" rIns="0" bIns="0" anchor="t" anchorCtr="0" upright="1">
                        <a:noAutofit/>
                      </wps:bodyPr>
                    </wps:wsp>
                  </a:graphicData>
                </a:graphic>
              </wp:inline>
            </w:drawing>
          </mc:Choice>
          <mc:Fallback>
            <w:pict>
              <v:shape w14:anchorId="54C65905" id="docshape21" o:spid="_x0000_s1028" type="#_x0000_t202" style="width:557.0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" fillcolor="#0090d6" stroked="f">
                <v:textbox inset="0,0,0,0">
                  <w:txbxContent>
                    <w:p w14:paraId="0D73FFB6" w14:textId="77777777" w:rsidR="000E0A50" w:rsidRDefault="00CD0B3C">
                      <w:pPr>
                        <w:spacing w:before="74" w:line="315" w:lineRule="exact"/>
                        <w:ind w:left="720"/>
                        <w:rPr>
                          <w:b/>
                          <w:color w:val="000000"/>
                          <w:sz w:val="26"/>
                        </w:rPr>
                      </w:pPr>
                      <w:r>
                        <w:rPr>
                          <w:b/>
                          <w:color w:val="FFFFFF"/>
                          <w:sz w:val="26"/>
                        </w:rPr>
                        <w:t>Action</w:t>
                      </w:r>
                      <w:r>
                        <w:rPr>
                          <w:b/>
                          <w:color w:val="FFFFFF"/>
                          <w:spacing w:val="-5"/>
                          <w:sz w:val="26"/>
                        </w:rPr>
                        <w:t xml:space="preserve"> </w:t>
                      </w:r>
                      <w:r>
                        <w:rPr>
                          <w:b/>
                          <w:color w:val="FFFFFF"/>
                          <w:sz w:val="26"/>
                        </w:rPr>
                        <w:t>Plan</w:t>
                      </w:r>
                      <w:r>
                        <w:rPr>
                          <w:b/>
                          <w:color w:val="FFFFFF"/>
                          <w:spacing w:val="-4"/>
                          <w:sz w:val="26"/>
                        </w:rPr>
                        <w:t xml:space="preserve"> </w:t>
                      </w:r>
                      <w:r>
                        <w:rPr>
                          <w:b/>
                          <w:color w:val="FFFFFF"/>
                          <w:sz w:val="26"/>
                        </w:rPr>
                        <w:t>and</w:t>
                      </w:r>
                      <w:r>
                        <w:rPr>
                          <w:b/>
                          <w:color w:val="FFFFFF"/>
                          <w:spacing w:val="-4"/>
                          <w:sz w:val="26"/>
                        </w:rPr>
                        <w:t xml:space="preserve"> </w:t>
                      </w:r>
                      <w:r>
                        <w:rPr>
                          <w:b/>
                          <w:color w:val="FFFFFF"/>
                          <w:sz w:val="26"/>
                        </w:rPr>
                        <w:t>Budget</w:t>
                      </w:r>
                      <w:r>
                        <w:rPr>
                          <w:b/>
                          <w:color w:val="FFFFFF"/>
                          <w:spacing w:val="-4"/>
                          <w:sz w:val="26"/>
                        </w:rPr>
                        <w:t xml:space="preserve"> </w:t>
                      </w:r>
                      <w:r>
                        <w:rPr>
                          <w:b/>
                          <w:color w:val="FFFFFF"/>
                          <w:spacing w:val="-2"/>
                          <w:sz w:val="26"/>
                        </w:rPr>
                        <w:t>Tracking</w:t>
                      </w:r>
                    </w:p>
                    <w:p w14:paraId="36259999" w14:textId="77777777" w:rsidR="000E0A50" w:rsidRDefault="00CD0B3C">
                      <w:pPr>
                        <w:spacing w:before="2" w:line="235" w:lineRule="auto"/>
                        <w:ind w:left="719"/>
                        <w:rPr>
                          <w:color w:val="000000"/>
                          <w:sz w:val="26"/>
                        </w:rPr>
                      </w:pPr>
                      <w:r>
                        <w:rPr>
                          <w:color w:val="FFFFFF"/>
                          <w:sz w:val="26"/>
                        </w:rPr>
                        <w:t>Capture</w:t>
                      </w:r>
                      <w:r>
                        <w:rPr>
                          <w:color w:val="FFFFFF"/>
                          <w:spacing w:val="-1"/>
                          <w:sz w:val="26"/>
                        </w:rPr>
                        <w:t xml:space="preserve"> </w:t>
                      </w:r>
                      <w:r>
                        <w:rPr>
                          <w:color w:val="FFFFFF"/>
                          <w:sz w:val="26"/>
                        </w:rPr>
                        <w:t>your</w:t>
                      </w:r>
                      <w:r>
                        <w:rPr>
                          <w:color w:val="FFFFFF"/>
                          <w:spacing w:val="-2"/>
                          <w:sz w:val="26"/>
                        </w:rPr>
                        <w:t xml:space="preserve"> </w:t>
                      </w:r>
                      <w:r>
                        <w:rPr>
                          <w:color w:val="FFFFFF"/>
                          <w:sz w:val="26"/>
                        </w:rPr>
                        <w:t>intended</w:t>
                      </w:r>
                      <w:r>
                        <w:rPr>
                          <w:color w:val="FFFFFF"/>
                          <w:spacing w:val="-1"/>
                          <w:sz w:val="26"/>
                        </w:rPr>
                        <w:t xml:space="preserve"> </w:t>
                      </w:r>
                      <w:r>
                        <w:rPr>
                          <w:color w:val="FFFFFF"/>
                          <w:sz w:val="26"/>
                        </w:rPr>
                        <w:t>annual</w:t>
                      </w:r>
                      <w:r>
                        <w:rPr>
                          <w:color w:val="FFFFFF"/>
                          <w:spacing w:val="-1"/>
                          <w:sz w:val="26"/>
                        </w:rPr>
                        <w:t xml:space="preserve"> </w:t>
                      </w:r>
                      <w:r>
                        <w:rPr>
                          <w:color w:val="FFFFFF"/>
                          <w:sz w:val="26"/>
                        </w:rPr>
                        <w:t>spend</w:t>
                      </w:r>
                      <w:r>
                        <w:rPr>
                          <w:color w:val="FFFFFF"/>
                          <w:spacing w:val="-1"/>
                          <w:sz w:val="26"/>
                        </w:rPr>
                        <w:t xml:space="preserve"> </w:t>
                      </w:r>
                      <w:r>
                        <w:rPr>
                          <w:color w:val="FFFFFF"/>
                          <w:sz w:val="26"/>
                        </w:rPr>
                        <w:t>against</w:t>
                      </w:r>
                      <w:r>
                        <w:rPr>
                          <w:color w:val="FFFFFF"/>
                          <w:spacing w:val="-2"/>
                          <w:sz w:val="26"/>
                        </w:rPr>
                        <w:t xml:space="preserve"> </w:t>
                      </w:r>
                      <w:r>
                        <w:rPr>
                          <w:color w:val="FFFFFF"/>
                          <w:sz w:val="26"/>
                        </w:rPr>
                        <w:t>the</w:t>
                      </w:r>
                      <w:r>
                        <w:rPr>
                          <w:color w:val="FFFFFF"/>
                          <w:spacing w:val="-1"/>
                          <w:sz w:val="26"/>
                        </w:rPr>
                        <w:t xml:space="preserve"> </w:t>
                      </w:r>
                      <w:r>
                        <w:rPr>
                          <w:color w:val="FFFFFF"/>
                          <w:sz w:val="26"/>
                        </w:rPr>
                        <w:t>5</w:t>
                      </w:r>
                      <w:r>
                        <w:rPr>
                          <w:color w:val="FFFFFF"/>
                          <w:spacing w:val="-1"/>
                          <w:sz w:val="26"/>
                        </w:rPr>
                        <w:t xml:space="preserve"> </w:t>
                      </w:r>
                      <w:r>
                        <w:rPr>
                          <w:color w:val="FFFFFF"/>
                          <w:sz w:val="26"/>
                        </w:rPr>
                        <w:t>key</w:t>
                      </w:r>
                      <w:r>
                        <w:rPr>
                          <w:color w:val="FFFFFF"/>
                          <w:spacing w:val="-1"/>
                          <w:sz w:val="26"/>
                        </w:rPr>
                        <w:t xml:space="preserve"> </w:t>
                      </w:r>
                      <w:r>
                        <w:rPr>
                          <w:color w:val="FFFFFF"/>
                          <w:sz w:val="26"/>
                        </w:rPr>
                        <w:t>indicators.</w:t>
                      </w:r>
                      <w:r>
                        <w:rPr>
                          <w:color w:val="FFFFFF"/>
                          <w:spacing w:val="-1"/>
                          <w:sz w:val="26"/>
                        </w:rPr>
                        <w:t xml:space="preserve"> </w:t>
                      </w:r>
                      <w:r>
                        <w:rPr>
                          <w:color w:val="FFFFFF"/>
                          <w:sz w:val="26"/>
                        </w:rPr>
                        <w:t>Clarify</w:t>
                      </w:r>
                      <w:r>
                        <w:rPr>
                          <w:color w:val="FFFFFF"/>
                          <w:spacing w:val="-1"/>
                          <w:sz w:val="26"/>
                        </w:rPr>
                        <w:t xml:space="preserve"> </w:t>
                      </w:r>
                      <w:r>
                        <w:rPr>
                          <w:color w:val="FFFFFF"/>
                          <w:sz w:val="26"/>
                        </w:rPr>
                        <w:t>the</w:t>
                      </w:r>
                      <w:r>
                        <w:rPr>
                          <w:color w:val="FFFFFF"/>
                          <w:spacing w:val="-2"/>
                          <w:sz w:val="26"/>
                        </w:rPr>
                        <w:t xml:space="preserve"> </w:t>
                      </w:r>
                      <w:r>
                        <w:rPr>
                          <w:color w:val="FFFFFF"/>
                          <w:sz w:val="26"/>
                        </w:rPr>
                        <w:t>success</w:t>
                      </w:r>
                      <w:r>
                        <w:rPr>
                          <w:color w:val="FFFFFF"/>
                          <w:spacing w:val="-2"/>
                          <w:sz w:val="26"/>
                        </w:rPr>
                        <w:t xml:space="preserve"> </w:t>
                      </w:r>
                      <w:r>
                        <w:rPr>
                          <w:color w:val="FFFFFF"/>
                          <w:sz w:val="26"/>
                        </w:rPr>
                        <w:t>criteria</w:t>
                      </w:r>
                      <w:r>
                        <w:rPr>
                          <w:color w:val="FFFFFF"/>
                          <w:spacing w:val="-1"/>
                          <w:sz w:val="26"/>
                        </w:rPr>
                        <w:t xml:space="preserve"> </w:t>
                      </w:r>
                      <w:r>
                        <w:rPr>
                          <w:color w:val="FFFFFF"/>
                          <w:sz w:val="26"/>
                        </w:rPr>
                        <w:t>and evidence of impact that you intend to measure to evaluate for pupils today and for the future.</w:t>
                      </w:r>
                    </w:p>
                  </w:txbxContent>
                </v:textbox>
                <w10:anchorlock/>
              </v:shape>
            </w:pict>
          </mc:Fallback>
        </mc:AlternateContent>
      </w:r>
    </w:p>
    <w:p w14:paraId="14F17A91" w14:textId="77777777" w:rsidR="000E0A50" w:rsidRDefault="000E0A50">
      <w:pPr>
        <w:pStyle w:val="BodyText"/>
        <w:spacing w:before="8"/>
        <w:rPr>
          <w:sz w:val="2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0E0A50" w14:paraId="0A0114A2" w14:textId="77777777">
        <w:trPr>
          <w:trHeight w:val="383"/>
        </w:trPr>
        <w:tc>
          <w:tcPr>
            <w:tcW w:w="3720" w:type="dxa"/>
          </w:tcPr>
          <w:p w14:paraId="0EF7C540" w14:textId="64492344" w:rsidR="000E0A50" w:rsidRDefault="00CD0B3C">
            <w:pPr>
              <w:pStyle w:val="TableParagraph"/>
              <w:spacing w:before="39"/>
            </w:pPr>
            <w:r>
              <w:rPr>
                <w:b/>
                <w:color w:val="231F20"/>
                <w:position w:val="2"/>
                <w:sz w:val="24"/>
              </w:rPr>
              <w:t>Academic</w:t>
            </w:r>
            <w:r>
              <w:rPr>
                <w:b/>
                <w:color w:val="231F20"/>
                <w:spacing w:val="-14"/>
                <w:position w:val="2"/>
                <w:sz w:val="24"/>
              </w:rPr>
              <w:t xml:space="preserve"> </w:t>
            </w:r>
            <w:r>
              <w:rPr>
                <w:b/>
                <w:color w:val="231F20"/>
                <w:position w:val="2"/>
                <w:sz w:val="24"/>
              </w:rPr>
              <w:t>Year:</w:t>
            </w:r>
            <w:r>
              <w:rPr>
                <w:b/>
                <w:color w:val="231F20"/>
                <w:spacing w:val="-10"/>
                <w:position w:val="2"/>
                <w:sz w:val="24"/>
              </w:rPr>
              <w:t xml:space="preserve"> </w:t>
            </w:r>
            <w:r w:rsidR="00E33937">
              <w:rPr>
                <w:spacing w:val="-2"/>
              </w:rPr>
              <w:t>2023/24</w:t>
            </w:r>
          </w:p>
        </w:tc>
        <w:tc>
          <w:tcPr>
            <w:tcW w:w="3600" w:type="dxa"/>
          </w:tcPr>
          <w:p w14:paraId="5256E10B" w14:textId="2823DB79" w:rsidR="000E0A50" w:rsidRDefault="00CD0B3C">
            <w:pPr>
              <w:pStyle w:val="TableParagraph"/>
              <w:spacing w:before="41"/>
              <w:rPr>
                <w:b/>
                <w:sz w:val="24"/>
              </w:rPr>
            </w:pPr>
            <w:r>
              <w:rPr>
                <w:b/>
                <w:color w:val="231F20"/>
                <w:sz w:val="24"/>
              </w:rPr>
              <w:t>Total</w:t>
            </w:r>
            <w:r>
              <w:rPr>
                <w:b/>
                <w:color w:val="231F20"/>
                <w:spacing w:val="-13"/>
                <w:sz w:val="24"/>
              </w:rPr>
              <w:t xml:space="preserve"> </w:t>
            </w:r>
            <w:r>
              <w:rPr>
                <w:b/>
                <w:color w:val="231F20"/>
                <w:sz w:val="24"/>
              </w:rPr>
              <w:t>fund</w:t>
            </w:r>
            <w:r>
              <w:rPr>
                <w:b/>
                <w:color w:val="231F20"/>
                <w:spacing w:val="-12"/>
                <w:sz w:val="24"/>
              </w:rPr>
              <w:t xml:space="preserve"> </w:t>
            </w:r>
            <w:r>
              <w:rPr>
                <w:b/>
                <w:color w:val="231F20"/>
                <w:spacing w:val="-2"/>
                <w:sz w:val="24"/>
              </w:rPr>
              <w:t>allocated:</w:t>
            </w:r>
            <w:r w:rsidR="00E33937">
              <w:rPr>
                <w:b/>
                <w:color w:val="231F20"/>
                <w:spacing w:val="-2"/>
                <w:sz w:val="24"/>
              </w:rPr>
              <w:t xml:space="preserve"> £17,300</w:t>
            </w:r>
          </w:p>
        </w:tc>
        <w:tc>
          <w:tcPr>
            <w:tcW w:w="4923" w:type="dxa"/>
            <w:gridSpan w:val="2"/>
          </w:tcPr>
          <w:p w14:paraId="6A04570F" w14:textId="32C8BE27" w:rsidR="000E0A50" w:rsidRDefault="00CD0B3C">
            <w:pPr>
              <w:pStyle w:val="TableParagraph"/>
              <w:spacing w:before="41"/>
              <w:rPr>
                <w:b/>
                <w:sz w:val="24"/>
              </w:rPr>
            </w:pPr>
            <w:r>
              <w:rPr>
                <w:b/>
                <w:color w:val="231F20"/>
                <w:sz w:val="24"/>
              </w:rPr>
              <w:t>Date</w:t>
            </w:r>
            <w:r>
              <w:rPr>
                <w:b/>
                <w:color w:val="231F20"/>
                <w:spacing w:val="-10"/>
                <w:sz w:val="24"/>
              </w:rPr>
              <w:t xml:space="preserve"> </w:t>
            </w:r>
            <w:r>
              <w:rPr>
                <w:b/>
                <w:color w:val="231F20"/>
                <w:spacing w:val="-2"/>
                <w:sz w:val="24"/>
              </w:rPr>
              <w:t>Updated:</w:t>
            </w:r>
            <w:r w:rsidR="00946D72">
              <w:rPr>
                <w:b/>
                <w:color w:val="231F20"/>
                <w:spacing w:val="-2"/>
                <w:sz w:val="24"/>
              </w:rPr>
              <w:t>1/9/23</w:t>
            </w:r>
          </w:p>
        </w:tc>
        <w:tc>
          <w:tcPr>
            <w:tcW w:w="3134" w:type="dxa"/>
            <w:tcBorders>
              <w:top w:val="nil"/>
              <w:right w:val="nil"/>
            </w:tcBorders>
          </w:tcPr>
          <w:p w14:paraId="438CC226" w14:textId="77777777" w:rsidR="000E0A50" w:rsidRDefault="000E0A50">
            <w:pPr>
              <w:pStyle w:val="TableParagraph"/>
              <w:ind w:left="0"/>
              <w:rPr>
                <w:rFonts w:ascii="Times New Roman"/>
                <w:sz w:val="24"/>
              </w:rPr>
            </w:pPr>
          </w:p>
        </w:tc>
      </w:tr>
      <w:tr w:rsidR="000E0A50" w14:paraId="4B38E860" w14:textId="77777777">
        <w:trPr>
          <w:trHeight w:val="332"/>
        </w:trPr>
        <w:tc>
          <w:tcPr>
            <w:tcW w:w="12243" w:type="dxa"/>
            <w:gridSpan w:val="4"/>
            <w:vMerge w:val="restart"/>
          </w:tcPr>
          <w:p w14:paraId="668142BF" w14:textId="77777777" w:rsidR="000E0A50" w:rsidRDefault="00CD0B3C">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6"/>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 primary school pupils undertake at least 30 minutes of physical activity a day in school</w:t>
            </w:r>
          </w:p>
        </w:tc>
        <w:tc>
          <w:tcPr>
            <w:tcW w:w="3134" w:type="dxa"/>
          </w:tcPr>
          <w:p w14:paraId="07EA8690" w14:textId="77777777" w:rsidR="000E0A50" w:rsidRDefault="00CD0B3C">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D71C441" w14:textId="77777777">
        <w:trPr>
          <w:trHeight w:val="332"/>
        </w:trPr>
        <w:tc>
          <w:tcPr>
            <w:tcW w:w="12243" w:type="dxa"/>
            <w:gridSpan w:val="4"/>
            <w:vMerge/>
            <w:tcBorders>
              <w:top w:val="nil"/>
            </w:tcBorders>
          </w:tcPr>
          <w:p w14:paraId="61378F34" w14:textId="77777777" w:rsidR="000E0A50" w:rsidRDefault="000E0A50">
            <w:pPr>
              <w:rPr>
                <w:sz w:val="2"/>
                <w:szCs w:val="2"/>
              </w:rPr>
            </w:pPr>
          </w:p>
        </w:tc>
        <w:tc>
          <w:tcPr>
            <w:tcW w:w="3134" w:type="dxa"/>
          </w:tcPr>
          <w:p w14:paraId="2B7DA00C" w14:textId="77777777" w:rsidR="000E0A50" w:rsidRDefault="00CD0B3C">
            <w:pPr>
              <w:pStyle w:val="TableParagraph"/>
              <w:spacing w:before="54"/>
              <w:ind w:left="32"/>
              <w:rPr>
                <w:sz w:val="21"/>
              </w:rPr>
            </w:pPr>
            <w:r>
              <w:rPr>
                <w:sz w:val="21"/>
              </w:rPr>
              <w:t>%</w:t>
            </w:r>
          </w:p>
        </w:tc>
      </w:tr>
      <w:tr w:rsidR="000E0A50" w14:paraId="2C851AA7" w14:textId="77777777">
        <w:trPr>
          <w:trHeight w:val="390"/>
        </w:trPr>
        <w:tc>
          <w:tcPr>
            <w:tcW w:w="3720" w:type="dxa"/>
          </w:tcPr>
          <w:p w14:paraId="6082A78F"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0F6310C3"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6686CD53"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5C7FC3BD" w14:textId="77777777" w:rsidR="000E0A50" w:rsidRDefault="000E0A50">
            <w:pPr>
              <w:pStyle w:val="TableParagraph"/>
              <w:ind w:left="0"/>
              <w:rPr>
                <w:rFonts w:ascii="Times New Roman"/>
                <w:sz w:val="24"/>
              </w:rPr>
            </w:pPr>
          </w:p>
        </w:tc>
      </w:tr>
      <w:tr w:rsidR="000E0A50" w14:paraId="48475787" w14:textId="77777777">
        <w:trPr>
          <w:trHeight w:val="1472"/>
        </w:trPr>
        <w:tc>
          <w:tcPr>
            <w:tcW w:w="3720" w:type="dxa"/>
          </w:tcPr>
          <w:p w14:paraId="095C4F37"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35579C97"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7D1F1BC0"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D789F38"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0780F499"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79344F78"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66D9B025"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4E37B11D" w14:textId="77777777">
        <w:trPr>
          <w:trHeight w:val="1710"/>
        </w:trPr>
        <w:tc>
          <w:tcPr>
            <w:tcW w:w="3720" w:type="dxa"/>
          </w:tcPr>
          <w:p w14:paraId="17DEBEF8" w14:textId="77777777" w:rsidR="00E33937" w:rsidRPr="00663C6A" w:rsidRDefault="00E33937" w:rsidP="00E33937">
            <w:pPr>
              <w:pStyle w:val="TableParagraph"/>
              <w:numPr>
                <w:ilvl w:val="0"/>
                <w:numId w:val="2"/>
              </w:numPr>
              <w:rPr>
                <w:rFonts w:asciiTheme="minorHAnsi" w:hAnsiTheme="minorHAnsi" w:cstheme="minorHAnsi"/>
                <w:sz w:val="24"/>
                <w:szCs w:val="24"/>
              </w:rPr>
            </w:pPr>
            <w:r w:rsidRPr="00663C6A">
              <w:rPr>
                <w:rFonts w:asciiTheme="minorHAnsi" w:hAnsiTheme="minorHAnsi" w:cstheme="minorHAnsi"/>
                <w:sz w:val="24"/>
                <w:szCs w:val="24"/>
              </w:rPr>
              <w:t>To provide children with unique sporting opportunities to develop their resilience and build upon the sporting experiences within school.</w:t>
            </w:r>
          </w:p>
          <w:p w14:paraId="73F5B8F2" w14:textId="77777777" w:rsidR="000E0A50" w:rsidRDefault="000E0A50">
            <w:pPr>
              <w:pStyle w:val="TableParagraph"/>
              <w:ind w:left="0"/>
              <w:rPr>
                <w:rFonts w:ascii="Times New Roman"/>
                <w:sz w:val="24"/>
              </w:rPr>
            </w:pPr>
          </w:p>
        </w:tc>
        <w:tc>
          <w:tcPr>
            <w:tcW w:w="3600" w:type="dxa"/>
          </w:tcPr>
          <w:p w14:paraId="7D467978" w14:textId="44A974C7" w:rsidR="00E33937" w:rsidRDefault="00E33937" w:rsidP="00E33937">
            <w:pPr>
              <w:pStyle w:val="ListParagraph"/>
              <w:numPr>
                <w:ilvl w:val="0"/>
                <w:numId w:val="3"/>
              </w:numPr>
              <w:rPr>
                <w:rFonts w:ascii="Times New Roman"/>
                <w:sz w:val="24"/>
              </w:rPr>
            </w:pPr>
            <w:r w:rsidRPr="00E33937">
              <w:rPr>
                <w:rFonts w:ascii="Times New Roman"/>
                <w:sz w:val="24"/>
              </w:rPr>
              <w:t>Book several unique taster days for children to trial featuring a range of sporting and drama-based activities. (Great fire of London Drama, Victorian Christmas</w:t>
            </w:r>
            <w:r>
              <w:rPr>
                <w:rFonts w:ascii="Times New Roman"/>
                <w:sz w:val="24"/>
              </w:rPr>
              <w:t xml:space="preserve"> etc)</w:t>
            </w:r>
          </w:p>
          <w:p w14:paraId="60264A60" w14:textId="59DA6CF3" w:rsidR="00E33937" w:rsidRPr="00E33937" w:rsidRDefault="00E33937" w:rsidP="00E33937">
            <w:pPr>
              <w:pStyle w:val="ListParagraph"/>
              <w:numPr>
                <w:ilvl w:val="0"/>
                <w:numId w:val="3"/>
              </w:numPr>
              <w:rPr>
                <w:rFonts w:ascii="Times New Roman"/>
                <w:sz w:val="24"/>
              </w:rPr>
            </w:pPr>
            <w:r>
              <w:rPr>
                <w:rFonts w:ascii="Times New Roman"/>
                <w:sz w:val="24"/>
              </w:rPr>
              <w:t>Continue the Academy link with Gainsborough Trinity foundation to help provide our children with opportunities inside and outside of the Academy.</w:t>
            </w:r>
          </w:p>
          <w:p w14:paraId="6BE15BAB" w14:textId="77777777" w:rsidR="000E0A50" w:rsidRDefault="00E33937" w:rsidP="00E33937">
            <w:pPr>
              <w:pStyle w:val="TableParagraph"/>
              <w:numPr>
                <w:ilvl w:val="0"/>
                <w:numId w:val="3"/>
              </w:numPr>
              <w:rPr>
                <w:rFonts w:ascii="Times New Roman"/>
                <w:sz w:val="24"/>
              </w:rPr>
            </w:pPr>
            <w:r>
              <w:rPr>
                <w:rFonts w:ascii="Times New Roman"/>
                <w:sz w:val="24"/>
              </w:rPr>
              <w:t xml:space="preserve">Balance bikes have been booked through the local authority to offer our EYFS children the opportunity to develop key skills and build upon their gross motor skills. </w:t>
            </w:r>
          </w:p>
          <w:p w14:paraId="4134555A" w14:textId="77777777" w:rsidR="00E33937" w:rsidRDefault="00E33937" w:rsidP="00E33937">
            <w:pPr>
              <w:pStyle w:val="TableParagraph"/>
              <w:numPr>
                <w:ilvl w:val="0"/>
                <w:numId w:val="3"/>
              </w:numPr>
              <w:rPr>
                <w:rFonts w:ascii="Times New Roman"/>
                <w:sz w:val="24"/>
              </w:rPr>
            </w:pPr>
            <w:r>
              <w:rPr>
                <w:rFonts w:ascii="Times New Roman"/>
                <w:sz w:val="24"/>
              </w:rPr>
              <w:t xml:space="preserve">Swimming lessons for all KS1 children to begin to develop basic swimming skills. </w:t>
            </w:r>
          </w:p>
          <w:p w14:paraId="5B1E958F" w14:textId="77777777" w:rsidR="00E33937" w:rsidRDefault="00E33937" w:rsidP="00E33937">
            <w:pPr>
              <w:pStyle w:val="TableParagraph"/>
              <w:numPr>
                <w:ilvl w:val="0"/>
                <w:numId w:val="3"/>
              </w:numPr>
              <w:rPr>
                <w:rFonts w:ascii="Times New Roman"/>
                <w:sz w:val="24"/>
              </w:rPr>
            </w:pPr>
            <w:r>
              <w:rPr>
                <w:rFonts w:ascii="Times New Roman"/>
                <w:sz w:val="24"/>
              </w:rPr>
              <w:lastRenderedPageBreak/>
              <w:t xml:space="preserve">PE hub membership has been renewed to provide the school with high quality consistent planning. </w:t>
            </w:r>
          </w:p>
          <w:p w14:paraId="0E9C4789" w14:textId="77777777" w:rsidR="00E33937" w:rsidRDefault="00E33937" w:rsidP="00E33937">
            <w:pPr>
              <w:pStyle w:val="TableParagraph"/>
              <w:numPr>
                <w:ilvl w:val="0"/>
                <w:numId w:val="3"/>
              </w:numPr>
              <w:rPr>
                <w:rFonts w:ascii="Times New Roman"/>
                <w:sz w:val="24"/>
              </w:rPr>
            </w:pPr>
            <w:r>
              <w:rPr>
                <w:rFonts w:ascii="Times New Roman"/>
                <w:sz w:val="24"/>
              </w:rPr>
              <w:t>PE focused assemblies which reaffirm the positive need for children to remain active.</w:t>
            </w:r>
          </w:p>
          <w:p w14:paraId="34C51320" w14:textId="7F3CD82A" w:rsidR="00E33937" w:rsidRDefault="00E33937" w:rsidP="00E33937">
            <w:pPr>
              <w:pStyle w:val="TableParagraph"/>
              <w:numPr>
                <w:ilvl w:val="0"/>
                <w:numId w:val="3"/>
              </w:numPr>
              <w:rPr>
                <w:rFonts w:ascii="Times New Roman"/>
                <w:sz w:val="24"/>
              </w:rPr>
            </w:pPr>
            <w:r>
              <w:rPr>
                <w:rFonts w:ascii="Times New Roman"/>
                <w:sz w:val="24"/>
              </w:rPr>
              <w:t xml:space="preserve">Local coaches to run assemblies to enhance the profile of local community sports clubs.  </w:t>
            </w:r>
          </w:p>
        </w:tc>
        <w:tc>
          <w:tcPr>
            <w:tcW w:w="1616" w:type="dxa"/>
          </w:tcPr>
          <w:p w14:paraId="70FDB45E" w14:textId="12AC4A72" w:rsidR="00E33937" w:rsidRDefault="00E33937" w:rsidP="00E33937">
            <w:pPr>
              <w:pStyle w:val="TableParagraph"/>
              <w:spacing w:before="160"/>
              <w:ind w:left="0"/>
              <w:rPr>
                <w:sz w:val="24"/>
              </w:rPr>
            </w:pPr>
            <w:r>
              <w:rPr>
                <w:sz w:val="24"/>
              </w:rPr>
              <w:lastRenderedPageBreak/>
              <w:t>Gainsborough Trinity £</w:t>
            </w:r>
            <w:r w:rsidR="000B5B21">
              <w:rPr>
                <w:sz w:val="24"/>
              </w:rPr>
              <w:t>3</w:t>
            </w:r>
            <w:r>
              <w:rPr>
                <w:sz w:val="24"/>
              </w:rPr>
              <w:t>700</w:t>
            </w:r>
          </w:p>
          <w:p w14:paraId="4FFD6200" w14:textId="77777777" w:rsidR="00E33937" w:rsidRDefault="00E33937" w:rsidP="00E33937">
            <w:pPr>
              <w:pStyle w:val="TableParagraph"/>
              <w:spacing w:before="160"/>
              <w:ind w:left="34"/>
              <w:rPr>
                <w:sz w:val="24"/>
              </w:rPr>
            </w:pPr>
          </w:p>
          <w:p w14:paraId="46A56A8C" w14:textId="77777777" w:rsidR="00E33937" w:rsidRDefault="00E33937" w:rsidP="00E33937">
            <w:pPr>
              <w:pStyle w:val="TableParagraph"/>
              <w:spacing w:before="160"/>
              <w:ind w:left="34"/>
              <w:rPr>
                <w:sz w:val="24"/>
              </w:rPr>
            </w:pPr>
            <w:r>
              <w:rPr>
                <w:sz w:val="24"/>
              </w:rPr>
              <w:t>PE Hub Membership £300</w:t>
            </w:r>
          </w:p>
          <w:p w14:paraId="52F560D0" w14:textId="77777777" w:rsidR="00E33937" w:rsidRDefault="00E33937" w:rsidP="00E33937">
            <w:pPr>
              <w:pStyle w:val="TableParagraph"/>
              <w:spacing w:before="160"/>
              <w:ind w:left="34"/>
              <w:rPr>
                <w:sz w:val="24"/>
              </w:rPr>
            </w:pPr>
          </w:p>
          <w:p w14:paraId="2A8FF13E" w14:textId="7C3B7FE8" w:rsidR="00E33937" w:rsidRDefault="00E33937" w:rsidP="00E33937">
            <w:pPr>
              <w:pStyle w:val="TableParagraph"/>
              <w:spacing w:before="160"/>
              <w:ind w:left="34"/>
              <w:rPr>
                <w:sz w:val="24"/>
              </w:rPr>
            </w:pPr>
            <w:r>
              <w:rPr>
                <w:sz w:val="24"/>
              </w:rPr>
              <w:t>One Day Creative workshops £</w:t>
            </w:r>
            <w:r w:rsidR="00B96B10">
              <w:rPr>
                <w:sz w:val="24"/>
              </w:rPr>
              <w:t>3000</w:t>
            </w:r>
          </w:p>
          <w:p w14:paraId="6F269DA7" w14:textId="77777777" w:rsidR="00E33937" w:rsidRDefault="00E33937" w:rsidP="00E33937">
            <w:pPr>
              <w:pStyle w:val="TableParagraph"/>
              <w:spacing w:before="160"/>
              <w:ind w:left="34"/>
              <w:rPr>
                <w:sz w:val="24"/>
              </w:rPr>
            </w:pPr>
          </w:p>
          <w:p w14:paraId="377B1078" w14:textId="7315FE1B" w:rsidR="00E33937" w:rsidRDefault="00E33937" w:rsidP="00E33937">
            <w:pPr>
              <w:pStyle w:val="TableParagraph"/>
              <w:spacing w:before="160"/>
              <w:ind w:left="34"/>
              <w:rPr>
                <w:sz w:val="24"/>
              </w:rPr>
            </w:pPr>
            <w:r>
              <w:rPr>
                <w:sz w:val="24"/>
              </w:rPr>
              <w:t>Swimming  £3</w:t>
            </w:r>
            <w:r w:rsidR="00B96B10">
              <w:rPr>
                <w:sz w:val="24"/>
              </w:rPr>
              <w:t>500</w:t>
            </w:r>
          </w:p>
          <w:p w14:paraId="0733AEBA" w14:textId="77777777" w:rsidR="00E33937" w:rsidRDefault="00E33937" w:rsidP="00E33937">
            <w:pPr>
              <w:pStyle w:val="TableParagraph"/>
              <w:spacing w:before="160"/>
              <w:ind w:left="34"/>
              <w:rPr>
                <w:sz w:val="24"/>
              </w:rPr>
            </w:pPr>
          </w:p>
          <w:p w14:paraId="5B03531C" w14:textId="77777777" w:rsidR="00E33937" w:rsidRDefault="00E33937" w:rsidP="00E33937">
            <w:pPr>
              <w:pStyle w:val="TableParagraph"/>
              <w:spacing w:before="160"/>
              <w:ind w:left="34"/>
              <w:rPr>
                <w:sz w:val="24"/>
              </w:rPr>
            </w:pPr>
          </w:p>
          <w:p w14:paraId="077B8C2B" w14:textId="3D5D4C74" w:rsidR="000E0A50" w:rsidRDefault="00E33937" w:rsidP="00E33937">
            <w:pPr>
              <w:pStyle w:val="TableParagraph"/>
              <w:spacing w:before="160"/>
              <w:ind w:left="34"/>
              <w:rPr>
                <w:sz w:val="24"/>
              </w:rPr>
            </w:pPr>
            <w:r>
              <w:rPr>
                <w:sz w:val="24"/>
              </w:rPr>
              <w:t>Total £1</w:t>
            </w:r>
            <w:r w:rsidR="008E61A4">
              <w:rPr>
                <w:sz w:val="24"/>
              </w:rPr>
              <w:t>0</w:t>
            </w:r>
            <w:r w:rsidR="00B96B10">
              <w:rPr>
                <w:sz w:val="24"/>
              </w:rPr>
              <w:t>,500</w:t>
            </w:r>
          </w:p>
        </w:tc>
        <w:tc>
          <w:tcPr>
            <w:tcW w:w="3307" w:type="dxa"/>
          </w:tcPr>
          <w:p w14:paraId="29BD036C" w14:textId="77777777" w:rsidR="000E0A50" w:rsidRDefault="000E0A50">
            <w:pPr>
              <w:pStyle w:val="TableParagraph"/>
              <w:ind w:left="0"/>
              <w:rPr>
                <w:rFonts w:ascii="Times New Roman"/>
                <w:sz w:val="24"/>
              </w:rPr>
            </w:pPr>
          </w:p>
        </w:tc>
        <w:tc>
          <w:tcPr>
            <w:tcW w:w="3134" w:type="dxa"/>
          </w:tcPr>
          <w:p w14:paraId="533909BE" w14:textId="77777777" w:rsidR="000E0A50" w:rsidRDefault="000E0A50">
            <w:pPr>
              <w:pStyle w:val="TableParagraph"/>
              <w:ind w:left="0"/>
              <w:rPr>
                <w:rFonts w:ascii="Times New Roman"/>
                <w:sz w:val="24"/>
              </w:rPr>
            </w:pPr>
          </w:p>
        </w:tc>
      </w:tr>
      <w:tr w:rsidR="000E0A50" w14:paraId="2A846F40" w14:textId="77777777">
        <w:trPr>
          <w:trHeight w:val="320"/>
        </w:trPr>
        <w:tc>
          <w:tcPr>
            <w:tcW w:w="12243" w:type="dxa"/>
            <w:gridSpan w:val="4"/>
            <w:vMerge w:val="restart"/>
          </w:tcPr>
          <w:p w14:paraId="49927F60" w14:textId="77777777" w:rsidR="000E0A50" w:rsidRDefault="00CD0B3C">
            <w:pPr>
              <w:pStyle w:val="TableParagraph"/>
              <w:spacing w:before="41"/>
              <w:rPr>
                <w:sz w:val="24"/>
              </w:rPr>
            </w:pPr>
            <w:r>
              <w:rPr>
                <w:b/>
                <w:color w:val="00B9F2"/>
                <w:sz w:val="24"/>
              </w:rPr>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5"/>
                <w:sz w:val="24"/>
              </w:rPr>
              <w:t xml:space="preserve"> </w:t>
            </w:r>
            <w:r>
              <w:rPr>
                <w:color w:val="00B9F2"/>
                <w:sz w:val="24"/>
              </w:rPr>
              <w:t>profile</w:t>
            </w:r>
            <w:r>
              <w:rPr>
                <w:color w:val="00B9F2"/>
                <w:spacing w:val="-6"/>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6"/>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6"/>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pacing w:val="-2"/>
                <w:sz w:val="24"/>
              </w:rPr>
              <w:t>improvement</w:t>
            </w:r>
          </w:p>
        </w:tc>
        <w:tc>
          <w:tcPr>
            <w:tcW w:w="3134" w:type="dxa"/>
          </w:tcPr>
          <w:p w14:paraId="142D578D" w14:textId="77777777" w:rsidR="000E0A50" w:rsidRDefault="00CD0B3C">
            <w:pPr>
              <w:pStyle w:val="TableParagraph"/>
              <w:spacing w:before="41"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2C660E2" w14:textId="77777777">
        <w:trPr>
          <w:trHeight w:val="320"/>
        </w:trPr>
        <w:tc>
          <w:tcPr>
            <w:tcW w:w="12243" w:type="dxa"/>
            <w:gridSpan w:val="4"/>
            <w:vMerge/>
            <w:tcBorders>
              <w:top w:val="nil"/>
            </w:tcBorders>
          </w:tcPr>
          <w:p w14:paraId="35ACB87A" w14:textId="77777777" w:rsidR="000E0A50" w:rsidRDefault="000E0A50">
            <w:pPr>
              <w:rPr>
                <w:sz w:val="2"/>
                <w:szCs w:val="2"/>
              </w:rPr>
            </w:pPr>
          </w:p>
        </w:tc>
        <w:tc>
          <w:tcPr>
            <w:tcW w:w="3134" w:type="dxa"/>
          </w:tcPr>
          <w:p w14:paraId="3E2DEC13" w14:textId="77777777" w:rsidR="000E0A50" w:rsidRDefault="00CD0B3C">
            <w:pPr>
              <w:pStyle w:val="TableParagraph"/>
              <w:spacing w:before="45" w:line="255" w:lineRule="exact"/>
              <w:ind w:left="39"/>
              <w:rPr>
                <w:sz w:val="21"/>
              </w:rPr>
            </w:pPr>
            <w:r>
              <w:rPr>
                <w:sz w:val="21"/>
              </w:rPr>
              <w:t>%</w:t>
            </w:r>
          </w:p>
        </w:tc>
      </w:tr>
      <w:tr w:rsidR="000E0A50" w14:paraId="1812A5A6" w14:textId="77777777">
        <w:trPr>
          <w:trHeight w:val="405"/>
        </w:trPr>
        <w:tc>
          <w:tcPr>
            <w:tcW w:w="3720" w:type="dxa"/>
          </w:tcPr>
          <w:p w14:paraId="0F7F78A0" w14:textId="77777777" w:rsidR="000E0A50" w:rsidRDefault="00CD0B3C">
            <w:pPr>
              <w:pStyle w:val="TableParagraph"/>
              <w:spacing w:before="41"/>
              <w:ind w:left="1541" w:right="1521"/>
              <w:jc w:val="center"/>
              <w:rPr>
                <w:b/>
                <w:sz w:val="24"/>
              </w:rPr>
            </w:pPr>
            <w:r>
              <w:rPr>
                <w:b/>
                <w:color w:val="231F20"/>
                <w:spacing w:val="-2"/>
                <w:sz w:val="24"/>
              </w:rPr>
              <w:t>Intent</w:t>
            </w:r>
          </w:p>
        </w:tc>
        <w:tc>
          <w:tcPr>
            <w:tcW w:w="5216" w:type="dxa"/>
            <w:gridSpan w:val="2"/>
          </w:tcPr>
          <w:p w14:paraId="28434049" w14:textId="77777777" w:rsidR="000E0A50" w:rsidRDefault="00CD0B3C">
            <w:pPr>
              <w:pStyle w:val="TableParagraph"/>
              <w:spacing w:before="41"/>
              <w:ind w:left="1794" w:right="1774"/>
              <w:jc w:val="center"/>
              <w:rPr>
                <w:b/>
                <w:sz w:val="24"/>
              </w:rPr>
            </w:pPr>
            <w:r>
              <w:rPr>
                <w:b/>
                <w:color w:val="231F20"/>
                <w:spacing w:val="-2"/>
                <w:sz w:val="24"/>
              </w:rPr>
              <w:t>Implementation</w:t>
            </w:r>
          </w:p>
        </w:tc>
        <w:tc>
          <w:tcPr>
            <w:tcW w:w="3307" w:type="dxa"/>
          </w:tcPr>
          <w:p w14:paraId="3705F6CE" w14:textId="77777777" w:rsidR="000E0A50" w:rsidRDefault="00CD0B3C">
            <w:pPr>
              <w:pStyle w:val="TableParagraph"/>
              <w:spacing w:before="41"/>
              <w:ind w:left="1294" w:right="1274"/>
              <w:jc w:val="center"/>
              <w:rPr>
                <w:b/>
                <w:sz w:val="24"/>
              </w:rPr>
            </w:pPr>
            <w:r>
              <w:rPr>
                <w:b/>
                <w:color w:val="231F20"/>
                <w:spacing w:val="-2"/>
                <w:sz w:val="24"/>
              </w:rPr>
              <w:t>Impact</w:t>
            </w:r>
          </w:p>
        </w:tc>
        <w:tc>
          <w:tcPr>
            <w:tcW w:w="3134" w:type="dxa"/>
          </w:tcPr>
          <w:p w14:paraId="7AD9FED8" w14:textId="77777777" w:rsidR="000E0A50" w:rsidRDefault="000E0A50">
            <w:pPr>
              <w:pStyle w:val="TableParagraph"/>
              <w:ind w:left="0"/>
              <w:rPr>
                <w:rFonts w:ascii="Times New Roman"/>
                <w:sz w:val="24"/>
              </w:rPr>
            </w:pPr>
          </w:p>
        </w:tc>
      </w:tr>
      <w:tr w:rsidR="000E0A50" w14:paraId="1D391FF8" w14:textId="77777777">
        <w:trPr>
          <w:trHeight w:val="1472"/>
        </w:trPr>
        <w:tc>
          <w:tcPr>
            <w:tcW w:w="3720" w:type="dxa"/>
          </w:tcPr>
          <w:p w14:paraId="1E698A7A" w14:textId="77777777" w:rsidR="000E0A50" w:rsidRDefault="00CD0B3C">
            <w:pPr>
              <w:pStyle w:val="TableParagraph"/>
              <w:spacing w:before="46" w:line="235" w:lineRule="auto"/>
              <w:ind w:left="79" w:right="3"/>
              <w:rPr>
                <w:sz w:val="24"/>
              </w:rPr>
            </w:pPr>
            <w:r>
              <w:rPr>
                <w:color w:val="231F20"/>
                <w:sz w:val="24"/>
              </w:rPr>
              <w:t>Your school focus should be clear what</w:t>
            </w:r>
            <w:r>
              <w:rPr>
                <w:color w:val="231F20"/>
                <w:spacing w:val="-8"/>
                <w:sz w:val="24"/>
              </w:rPr>
              <w:t xml:space="preserve"> </w:t>
            </w:r>
            <w:r>
              <w:rPr>
                <w:color w:val="231F20"/>
                <w:sz w:val="24"/>
              </w:rPr>
              <w:t>you</w:t>
            </w:r>
            <w:r>
              <w:rPr>
                <w:color w:val="231F20"/>
                <w:spacing w:val="-9"/>
                <w:sz w:val="24"/>
              </w:rPr>
              <w:t xml:space="preserve"> </w:t>
            </w:r>
            <w:r>
              <w:rPr>
                <w:color w:val="231F20"/>
                <w:sz w:val="24"/>
              </w:rPr>
              <w:t>want</w:t>
            </w:r>
            <w:r>
              <w:rPr>
                <w:color w:val="231F20"/>
                <w:spacing w:val="-8"/>
                <w:sz w:val="24"/>
              </w:rPr>
              <w:t xml:space="preserve"> </w:t>
            </w:r>
            <w:r>
              <w:rPr>
                <w:color w:val="231F20"/>
                <w:sz w:val="24"/>
              </w:rPr>
              <w:t>the</w:t>
            </w:r>
            <w:r>
              <w:rPr>
                <w:color w:val="231F20"/>
                <w:spacing w:val="-8"/>
                <w:sz w:val="24"/>
              </w:rPr>
              <w:t xml:space="preserve"> </w:t>
            </w:r>
            <w:r>
              <w:rPr>
                <w:color w:val="231F20"/>
                <w:sz w:val="24"/>
              </w:rPr>
              <w:t>pupils</w:t>
            </w:r>
            <w:r>
              <w:rPr>
                <w:color w:val="231F20"/>
                <w:spacing w:val="-9"/>
                <w:sz w:val="24"/>
              </w:rPr>
              <w:t xml:space="preserve"> </w:t>
            </w:r>
            <w:r>
              <w:rPr>
                <w:color w:val="231F20"/>
                <w:sz w:val="24"/>
              </w:rPr>
              <w:t>to</w:t>
            </w:r>
            <w:r>
              <w:rPr>
                <w:color w:val="231F20"/>
                <w:spacing w:val="-9"/>
                <w:sz w:val="24"/>
              </w:rPr>
              <w:t xml:space="preserve"> </w:t>
            </w:r>
            <w:r>
              <w:rPr>
                <w:color w:val="231F20"/>
                <w:sz w:val="24"/>
              </w:rPr>
              <w:t>know and be able to do and about</w:t>
            </w:r>
          </w:p>
          <w:p w14:paraId="51F23480" w14:textId="77777777" w:rsidR="000E0A50" w:rsidRDefault="00CD0B3C">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p w14:paraId="53D4E598" w14:textId="77777777" w:rsidR="000E0A50" w:rsidRDefault="00CD0B3C">
            <w:pPr>
              <w:pStyle w:val="TableParagraph"/>
              <w:spacing w:line="256" w:lineRule="exact"/>
              <w:ind w:left="79"/>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600" w:type="dxa"/>
          </w:tcPr>
          <w:p w14:paraId="2978E2EB" w14:textId="77777777" w:rsidR="000E0A50" w:rsidRDefault="00CD0B3C">
            <w:pPr>
              <w:pStyle w:val="TableParagraph"/>
              <w:spacing w:before="46" w:line="235" w:lineRule="auto"/>
              <w:rPr>
                <w:sz w:val="24"/>
              </w:rPr>
            </w:pPr>
            <w:r>
              <w:rPr>
                <w:color w:val="231F20"/>
                <w:sz w:val="24"/>
              </w:rPr>
              <w:t>Make</w:t>
            </w:r>
            <w:r>
              <w:rPr>
                <w:color w:val="231F20"/>
                <w:spacing w:val="-12"/>
                <w:sz w:val="24"/>
              </w:rPr>
              <w:t xml:space="preserve"> </w:t>
            </w:r>
            <w:r>
              <w:rPr>
                <w:color w:val="231F20"/>
                <w:sz w:val="24"/>
              </w:rPr>
              <w:t>sure</w:t>
            </w:r>
            <w:r>
              <w:rPr>
                <w:color w:val="231F20"/>
                <w:spacing w:val="-12"/>
                <w:sz w:val="24"/>
              </w:rPr>
              <w:t xml:space="preserve"> </w:t>
            </w:r>
            <w:r>
              <w:rPr>
                <w:color w:val="231F20"/>
                <w:sz w:val="24"/>
              </w:rPr>
              <w:t>your</w:t>
            </w:r>
            <w:r>
              <w:rPr>
                <w:color w:val="231F20"/>
                <w:spacing w:val="-12"/>
                <w:sz w:val="24"/>
              </w:rPr>
              <w:t xml:space="preserve"> </w:t>
            </w:r>
            <w:r>
              <w:rPr>
                <w:color w:val="231F20"/>
                <w:sz w:val="24"/>
              </w:rPr>
              <w:t>actions</w:t>
            </w:r>
            <w:r>
              <w:rPr>
                <w:color w:val="231F20"/>
                <w:spacing w:val="-12"/>
                <w:sz w:val="24"/>
              </w:rPr>
              <w:t xml:space="preserve"> </w:t>
            </w:r>
            <w:r>
              <w:rPr>
                <w:color w:val="231F20"/>
                <w:sz w:val="24"/>
              </w:rPr>
              <w:t>to</w:t>
            </w:r>
            <w:r>
              <w:rPr>
                <w:color w:val="231F20"/>
                <w:spacing w:val="-12"/>
                <w:sz w:val="24"/>
              </w:rPr>
              <w:t xml:space="preserve"> </w:t>
            </w:r>
            <w:r>
              <w:rPr>
                <w:color w:val="231F20"/>
                <w:sz w:val="24"/>
              </w:rPr>
              <w:t>achieve are linked to your intentions:</w:t>
            </w:r>
          </w:p>
        </w:tc>
        <w:tc>
          <w:tcPr>
            <w:tcW w:w="1616" w:type="dxa"/>
          </w:tcPr>
          <w:p w14:paraId="1DA61E06" w14:textId="77777777" w:rsidR="000E0A50" w:rsidRDefault="00CD0B3C">
            <w:pPr>
              <w:pStyle w:val="TableParagraph"/>
              <w:spacing w:before="46" w:line="235" w:lineRule="auto"/>
              <w:ind w:right="557"/>
              <w:rPr>
                <w:sz w:val="24"/>
              </w:rPr>
            </w:pPr>
            <w:r>
              <w:rPr>
                <w:color w:val="231F20"/>
                <w:spacing w:val="-2"/>
                <w:sz w:val="24"/>
              </w:rPr>
              <w:t>Funding allocated:</w:t>
            </w:r>
          </w:p>
        </w:tc>
        <w:tc>
          <w:tcPr>
            <w:tcW w:w="3307" w:type="dxa"/>
          </w:tcPr>
          <w:p w14:paraId="08DA9F0E" w14:textId="77777777" w:rsidR="000E0A50" w:rsidRDefault="00CD0B3C">
            <w:pPr>
              <w:pStyle w:val="TableParagraph"/>
              <w:spacing w:before="46" w:line="235" w:lineRule="auto"/>
              <w:ind w:right="267"/>
              <w:rPr>
                <w:sz w:val="24"/>
              </w:rPr>
            </w:pPr>
            <w:r>
              <w:rPr>
                <w:color w:val="231F20"/>
                <w:sz w:val="24"/>
              </w:rPr>
              <w:t>Evidence</w:t>
            </w:r>
            <w:r>
              <w:rPr>
                <w:color w:val="231F20"/>
                <w:spacing w:val="-12"/>
                <w:sz w:val="24"/>
              </w:rPr>
              <w:t xml:space="preserve"> </w:t>
            </w:r>
            <w:r>
              <w:rPr>
                <w:color w:val="231F20"/>
                <w:sz w:val="24"/>
              </w:rPr>
              <w:t>of</w:t>
            </w:r>
            <w:r>
              <w:rPr>
                <w:color w:val="231F20"/>
                <w:spacing w:val="-13"/>
                <w:sz w:val="24"/>
              </w:rPr>
              <w:t xml:space="preserve"> </w:t>
            </w:r>
            <w:r>
              <w:rPr>
                <w:color w:val="231F20"/>
                <w:sz w:val="24"/>
              </w:rPr>
              <w:t>impact:</w:t>
            </w:r>
            <w:r>
              <w:rPr>
                <w:color w:val="231F20"/>
                <w:spacing w:val="-13"/>
                <w:sz w:val="24"/>
              </w:rPr>
              <w:t xml:space="preserve"> </w:t>
            </w:r>
            <w:r>
              <w:rPr>
                <w:color w:val="231F20"/>
                <w:sz w:val="24"/>
              </w:rPr>
              <w:t>what</w:t>
            </w:r>
            <w:r>
              <w:rPr>
                <w:color w:val="231F20"/>
                <w:spacing w:val="-12"/>
                <w:sz w:val="24"/>
              </w:rPr>
              <w:t xml:space="preserve"> </w:t>
            </w:r>
            <w:r>
              <w:rPr>
                <w:color w:val="231F20"/>
                <w:sz w:val="24"/>
              </w:rPr>
              <w:t xml:space="preserve">do pupils now know and what can they now do? What has </w:t>
            </w:r>
            <w:r>
              <w:rPr>
                <w:color w:val="231F20"/>
                <w:spacing w:val="-2"/>
                <w:sz w:val="24"/>
              </w:rPr>
              <w:t>changed?:</w:t>
            </w:r>
          </w:p>
        </w:tc>
        <w:tc>
          <w:tcPr>
            <w:tcW w:w="3134" w:type="dxa"/>
          </w:tcPr>
          <w:p w14:paraId="46148B84" w14:textId="77777777" w:rsidR="000E0A50" w:rsidRDefault="00CD0B3C">
            <w:pPr>
              <w:pStyle w:val="TableParagraph"/>
              <w:spacing w:before="46" w:line="235" w:lineRule="auto"/>
              <w:rPr>
                <w:sz w:val="24"/>
              </w:rPr>
            </w:pPr>
            <w:r>
              <w:rPr>
                <w:color w:val="231F20"/>
                <w:sz w:val="24"/>
              </w:rPr>
              <w:t>Sustainability</w:t>
            </w:r>
            <w:r>
              <w:rPr>
                <w:color w:val="231F20"/>
                <w:spacing w:val="-14"/>
                <w:sz w:val="24"/>
              </w:rPr>
              <w:t xml:space="preserve"> </w:t>
            </w:r>
            <w:r>
              <w:rPr>
                <w:color w:val="231F20"/>
                <w:sz w:val="24"/>
              </w:rPr>
              <w:t>and</w:t>
            </w:r>
            <w:r>
              <w:rPr>
                <w:color w:val="231F20"/>
                <w:spacing w:val="-14"/>
                <w:sz w:val="24"/>
              </w:rPr>
              <w:t xml:space="preserve"> </w:t>
            </w:r>
            <w:r>
              <w:rPr>
                <w:color w:val="231F20"/>
                <w:sz w:val="24"/>
              </w:rPr>
              <w:t>suggested next steps:</w:t>
            </w:r>
          </w:p>
        </w:tc>
      </w:tr>
      <w:tr w:rsidR="000E0A50" w14:paraId="749EEA5E" w14:textId="77777777">
        <w:trPr>
          <w:trHeight w:val="1690"/>
        </w:trPr>
        <w:tc>
          <w:tcPr>
            <w:tcW w:w="3720" w:type="dxa"/>
          </w:tcPr>
          <w:p w14:paraId="338C3ED7" w14:textId="3444D5E4" w:rsidR="000E0A50" w:rsidRDefault="00B96B10">
            <w:pPr>
              <w:pStyle w:val="TableParagraph"/>
              <w:ind w:left="0"/>
              <w:rPr>
                <w:rFonts w:ascii="Times New Roman"/>
                <w:sz w:val="24"/>
              </w:rPr>
            </w:pPr>
            <w:r w:rsidRPr="00663C6A">
              <w:rPr>
                <w:rFonts w:asciiTheme="minorHAnsi" w:hAnsiTheme="minorHAnsi" w:cstheme="minorHAnsi"/>
                <w:sz w:val="24"/>
                <w:szCs w:val="24"/>
              </w:rPr>
              <w:t>Create a sporting legacy within the school where children have access to high quality sporting equipment to develop a passion for sport. Ensuring that as a school we are celebrating the sporting achievements of the children on a regular basis.</w:t>
            </w:r>
          </w:p>
        </w:tc>
        <w:tc>
          <w:tcPr>
            <w:tcW w:w="3600" w:type="dxa"/>
          </w:tcPr>
          <w:p w14:paraId="26CACAEC" w14:textId="77777777" w:rsidR="00B96B10" w:rsidRPr="000B5B21" w:rsidRDefault="00B96B10" w:rsidP="00B96B10">
            <w:pPr>
              <w:pStyle w:val="TableParagraph"/>
              <w:numPr>
                <w:ilvl w:val="0"/>
                <w:numId w:val="4"/>
              </w:numPr>
              <w:rPr>
                <w:rFonts w:ascii="Times New Roman" w:hAnsi="Times New Roman" w:cs="Times New Roman"/>
                <w:sz w:val="24"/>
                <w:szCs w:val="24"/>
              </w:rPr>
            </w:pPr>
            <w:r w:rsidRPr="000B5B21">
              <w:rPr>
                <w:rFonts w:ascii="Times New Roman" w:hAnsi="Times New Roman" w:cs="Times New Roman"/>
                <w:sz w:val="24"/>
                <w:szCs w:val="24"/>
              </w:rPr>
              <w:t>Create an inventory of the sporting equipment we currently have and replace where necessary.</w:t>
            </w:r>
          </w:p>
          <w:p w14:paraId="4CD7809F" w14:textId="77777777" w:rsidR="00B96B10" w:rsidRPr="000B5B21" w:rsidRDefault="00B96B10" w:rsidP="00B96B10">
            <w:pPr>
              <w:pStyle w:val="TableParagraph"/>
              <w:numPr>
                <w:ilvl w:val="0"/>
                <w:numId w:val="4"/>
              </w:numPr>
              <w:rPr>
                <w:rFonts w:ascii="Times New Roman" w:hAnsi="Times New Roman" w:cs="Times New Roman"/>
                <w:sz w:val="24"/>
                <w:szCs w:val="24"/>
              </w:rPr>
            </w:pPr>
            <w:r w:rsidRPr="000B5B21">
              <w:rPr>
                <w:rFonts w:ascii="Times New Roman" w:hAnsi="Times New Roman" w:cs="Times New Roman"/>
                <w:sz w:val="24"/>
                <w:szCs w:val="24"/>
              </w:rPr>
              <w:t>Sporting achievements to be celebrated on twitter and in celebration assemblies.</w:t>
            </w:r>
          </w:p>
          <w:p w14:paraId="026E3925" w14:textId="31C8E883" w:rsidR="00B96B10" w:rsidRPr="000B5B21" w:rsidRDefault="00B96B10" w:rsidP="00B96B10">
            <w:pPr>
              <w:pStyle w:val="TableParagraph"/>
              <w:numPr>
                <w:ilvl w:val="0"/>
                <w:numId w:val="4"/>
              </w:numPr>
              <w:rPr>
                <w:rFonts w:ascii="Times New Roman" w:hAnsi="Times New Roman" w:cs="Times New Roman"/>
                <w:sz w:val="24"/>
                <w:szCs w:val="24"/>
              </w:rPr>
            </w:pPr>
            <w:r w:rsidRPr="000B5B21">
              <w:rPr>
                <w:rFonts w:ascii="Times New Roman" w:hAnsi="Times New Roman" w:cs="Times New Roman"/>
                <w:sz w:val="24"/>
                <w:szCs w:val="24"/>
              </w:rPr>
              <w:t xml:space="preserve">PE display board to be used to celebrate the achievements of the children. </w:t>
            </w:r>
          </w:p>
          <w:p w14:paraId="5992EAB3" w14:textId="71A15319" w:rsidR="00B96B10" w:rsidRPr="000B5B21" w:rsidRDefault="000B5B21" w:rsidP="00B96B10">
            <w:pPr>
              <w:pStyle w:val="TableParagraph"/>
              <w:numPr>
                <w:ilvl w:val="0"/>
                <w:numId w:val="4"/>
              </w:numPr>
              <w:rPr>
                <w:rFonts w:ascii="Times New Roman" w:hAnsi="Times New Roman" w:cs="Times New Roman"/>
                <w:sz w:val="24"/>
                <w:szCs w:val="24"/>
              </w:rPr>
            </w:pPr>
            <w:r w:rsidRPr="000B5B21">
              <w:rPr>
                <w:rFonts w:ascii="Times New Roman" w:hAnsi="Times New Roman" w:cs="Times New Roman"/>
                <w:sz w:val="24"/>
                <w:szCs w:val="24"/>
              </w:rPr>
              <w:t>Continue to adapt and restock the outdoor areas with high quality sporting provision for the children to use during breaktimes and lunchtimes.</w:t>
            </w:r>
          </w:p>
          <w:p w14:paraId="0C0B450B" w14:textId="77777777" w:rsidR="000E0A50" w:rsidRPr="000B5B21" w:rsidRDefault="000B5B21" w:rsidP="000B5B21">
            <w:pPr>
              <w:pStyle w:val="TableParagraph"/>
              <w:numPr>
                <w:ilvl w:val="0"/>
                <w:numId w:val="4"/>
              </w:numPr>
              <w:rPr>
                <w:rFonts w:ascii="Times New Roman" w:hAnsi="Times New Roman" w:cs="Times New Roman"/>
                <w:sz w:val="24"/>
                <w:szCs w:val="24"/>
              </w:rPr>
            </w:pPr>
            <w:r w:rsidRPr="000B5B21">
              <w:rPr>
                <w:rFonts w:ascii="Times New Roman" w:hAnsi="Times New Roman" w:cs="Times New Roman"/>
                <w:sz w:val="24"/>
                <w:szCs w:val="24"/>
              </w:rPr>
              <w:t xml:space="preserve">Enrichment days to be held </w:t>
            </w:r>
            <w:r w:rsidRPr="000B5B21">
              <w:rPr>
                <w:rFonts w:ascii="Times New Roman" w:hAnsi="Times New Roman" w:cs="Times New Roman"/>
                <w:sz w:val="24"/>
                <w:szCs w:val="24"/>
              </w:rPr>
              <w:lastRenderedPageBreak/>
              <w:t>across the year to promote different sporting options (tag rugby, quidditch, etc)</w:t>
            </w:r>
          </w:p>
          <w:p w14:paraId="26539E77" w14:textId="3C4AE3D2" w:rsidR="000B5B21" w:rsidRPr="000B5B21" w:rsidRDefault="000B5B21" w:rsidP="000B5B21">
            <w:pPr>
              <w:pStyle w:val="TableParagraph"/>
              <w:ind w:left="0"/>
              <w:rPr>
                <w:rFonts w:ascii="Times New Roman" w:hAnsi="Times New Roman" w:cs="Times New Roman"/>
                <w:sz w:val="24"/>
                <w:szCs w:val="24"/>
              </w:rPr>
            </w:pPr>
          </w:p>
        </w:tc>
        <w:tc>
          <w:tcPr>
            <w:tcW w:w="1616" w:type="dxa"/>
          </w:tcPr>
          <w:p w14:paraId="5B11B5EF" w14:textId="2577D88C" w:rsidR="000B5B21" w:rsidRDefault="000B5B21" w:rsidP="000B5B21">
            <w:pPr>
              <w:pStyle w:val="TableParagraph"/>
              <w:spacing w:before="160"/>
              <w:ind w:left="0"/>
              <w:rPr>
                <w:sz w:val="24"/>
              </w:rPr>
            </w:pPr>
            <w:r>
              <w:rPr>
                <w:sz w:val="24"/>
              </w:rPr>
              <w:lastRenderedPageBreak/>
              <w:t>Enrichment days</w:t>
            </w:r>
          </w:p>
          <w:p w14:paraId="517D80CB" w14:textId="77777777" w:rsidR="000B5B21" w:rsidRDefault="000B5B21" w:rsidP="000B5B21">
            <w:pPr>
              <w:pStyle w:val="TableParagraph"/>
              <w:spacing w:before="160"/>
              <w:ind w:left="34"/>
              <w:rPr>
                <w:sz w:val="24"/>
              </w:rPr>
            </w:pPr>
            <w:r>
              <w:rPr>
                <w:sz w:val="24"/>
              </w:rPr>
              <w:t>£3000</w:t>
            </w:r>
          </w:p>
          <w:p w14:paraId="70F30555" w14:textId="56C2C5F5" w:rsidR="000E0A50" w:rsidRDefault="000E0A50">
            <w:pPr>
              <w:pStyle w:val="TableParagraph"/>
              <w:spacing w:before="171"/>
              <w:ind w:left="45"/>
              <w:rPr>
                <w:sz w:val="24"/>
              </w:rPr>
            </w:pPr>
          </w:p>
        </w:tc>
        <w:tc>
          <w:tcPr>
            <w:tcW w:w="3307" w:type="dxa"/>
          </w:tcPr>
          <w:p w14:paraId="3620805F" w14:textId="77777777" w:rsidR="000E0A50" w:rsidRDefault="000E0A50">
            <w:pPr>
              <w:pStyle w:val="TableParagraph"/>
              <w:ind w:left="0"/>
              <w:rPr>
                <w:rFonts w:ascii="Times New Roman"/>
                <w:sz w:val="24"/>
              </w:rPr>
            </w:pPr>
          </w:p>
        </w:tc>
        <w:tc>
          <w:tcPr>
            <w:tcW w:w="3134" w:type="dxa"/>
          </w:tcPr>
          <w:p w14:paraId="17E984F8" w14:textId="77777777" w:rsidR="000E0A50" w:rsidRDefault="000E0A50">
            <w:pPr>
              <w:pStyle w:val="TableParagraph"/>
              <w:ind w:left="0"/>
              <w:rPr>
                <w:rFonts w:ascii="Times New Roman"/>
                <w:sz w:val="24"/>
              </w:rPr>
            </w:pPr>
          </w:p>
        </w:tc>
      </w:tr>
    </w:tbl>
    <w:p w14:paraId="0F9214E8" w14:textId="77777777" w:rsidR="000E0A50" w:rsidRDefault="000E0A50">
      <w:pPr>
        <w:rPr>
          <w:rFonts w:ascii="Times New Roman"/>
          <w:sz w:val="24"/>
        </w:rPr>
        <w:sectPr w:rsidR="000E0A50">
          <w:pgSz w:w="16840" w:h="11910" w:orient="landscape"/>
          <w:pgMar w:top="420" w:right="599" w:bottom="780"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67CC05EB" w14:textId="77777777">
        <w:trPr>
          <w:trHeight w:val="383"/>
        </w:trPr>
        <w:tc>
          <w:tcPr>
            <w:tcW w:w="12302" w:type="dxa"/>
            <w:gridSpan w:val="4"/>
            <w:vMerge w:val="restart"/>
          </w:tcPr>
          <w:p w14:paraId="7238CC63" w14:textId="77777777" w:rsidR="000E0A50" w:rsidRDefault="00CD0B3C">
            <w:pPr>
              <w:pStyle w:val="TableParagraph"/>
              <w:spacing w:line="263"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5"/>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5"/>
                <w:sz w:val="24"/>
              </w:rPr>
              <w:t xml:space="preserve"> </w:t>
            </w:r>
            <w:r>
              <w:rPr>
                <w:color w:val="00B9F2"/>
                <w:sz w:val="24"/>
              </w:rPr>
              <w:t>and</w:t>
            </w:r>
            <w:r>
              <w:rPr>
                <w:color w:val="00B9F2"/>
                <w:spacing w:val="-5"/>
                <w:sz w:val="24"/>
              </w:rPr>
              <w:t xml:space="preserve"> </w:t>
            </w:r>
            <w:r>
              <w:rPr>
                <w:color w:val="00B9F2"/>
                <w:sz w:val="24"/>
              </w:rPr>
              <w:t>skills</w:t>
            </w:r>
            <w:r>
              <w:rPr>
                <w:color w:val="00B9F2"/>
                <w:spacing w:val="-6"/>
                <w:sz w:val="24"/>
              </w:rPr>
              <w:t xml:space="preserve"> </w:t>
            </w:r>
            <w:r>
              <w:rPr>
                <w:color w:val="00B9F2"/>
                <w:sz w:val="24"/>
              </w:rPr>
              <w:t>of</w:t>
            </w:r>
            <w:r>
              <w:rPr>
                <w:color w:val="00B9F2"/>
                <w:spacing w:val="-5"/>
                <w:sz w:val="24"/>
              </w:rPr>
              <w:t xml:space="preserve"> </w:t>
            </w:r>
            <w:r>
              <w:rPr>
                <w:color w:val="00B9F2"/>
                <w:sz w:val="24"/>
              </w:rPr>
              <w:t>all</w:t>
            </w:r>
            <w:r>
              <w:rPr>
                <w:color w:val="00B9F2"/>
                <w:spacing w:val="-6"/>
                <w:sz w:val="24"/>
              </w:rPr>
              <w:t xml:space="preserve"> </w:t>
            </w:r>
            <w:r>
              <w:rPr>
                <w:color w:val="00B9F2"/>
                <w:sz w:val="24"/>
              </w:rPr>
              <w:t>staff</w:t>
            </w:r>
            <w:r>
              <w:rPr>
                <w:color w:val="00B9F2"/>
                <w:spacing w:val="-5"/>
                <w:sz w:val="24"/>
              </w:rPr>
              <w:t xml:space="preserve"> </w:t>
            </w:r>
            <w:r>
              <w:rPr>
                <w:color w:val="00B9F2"/>
                <w:sz w:val="24"/>
              </w:rPr>
              <w:t>in</w:t>
            </w:r>
            <w:r>
              <w:rPr>
                <w:color w:val="00B9F2"/>
                <w:spacing w:val="-6"/>
                <w:sz w:val="24"/>
              </w:rPr>
              <w:t xml:space="preserve"> </w:t>
            </w:r>
            <w:r>
              <w:rPr>
                <w:color w:val="00B9F2"/>
                <w:sz w:val="24"/>
              </w:rPr>
              <w:t>teaching</w:t>
            </w:r>
            <w:r>
              <w:rPr>
                <w:color w:val="00B9F2"/>
                <w:spacing w:val="-5"/>
                <w:sz w:val="24"/>
              </w:rPr>
              <w:t xml:space="preserve"> </w:t>
            </w:r>
            <w:r>
              <w:rPr>
                <w:color w:val="00B9F2"/>
                <w:sz w:val="24"/>
              </w:rPr>
              <w:t>PE</w:t>
            </w:r>
            <w:r>
              <w:rPr>
                <w:color w:val="00B9F2"/>
                <w:spacing w:val="-4"/>
                <w:sz w:val="24"/>
              </w:rPr>
              <w:t xml:space="preserve"> </w:t>
            </w:r>
            <w:r>
              <w:rPr>
                <w:color w:val="00B9F2"/>
                <w:sz w:val="24"/>
              </w:rPr>
              <w:t>and</w:t>
            </w:r>
            <w:r>
              <w:rPr>
                <w:color w:val="00B9F2"/>
                <w:spacing w:val="-6"/>
                <w:sz w:val="24"/>
              </w:rPr>
              <w:t xml:space="preserve"> </w:t>
            </w:r>
            <w:r>
              <w:rPr>
                <w:color w:val="00B9F2"/>
                <w:spacing w:val="-2"/>
                <w:sz w:val="24"/>
              </w:rPr>
              <w:t>sport</w:t>
            </w:r>
          </w:p>
        </w:tc>
        <w:tc>
          <w:tcPr>
            <w:tcW w:w="3076" w:type="dxa"/>
          </w:tcPr>
          <w:p w14:paraId="0805F671"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E4E44D5" w14:textId="77777777">
        <w:trPr>
          <w:trHeight w:val="291"/>
        </w:trPr>
        <w:tc>
          <w:tcPr>
            <w:tcW w:w="12302" w:type="dxa"/>
            <w:gridSpan w:val="4"/>
            <w:vMerge/>
            <w:tcBorders>
              <w:top w:val="nil"/>
            </w:tcBorders>
          </w:tcPr>
          <w:p w14:paraId="190C0368" w14:textId="77777777" w:rsidR="000E0A50" w:rsidRDefault="000E0A50">
            <w:pPr>
              <w:rPr>
                <w:sz w:val="2"/>
                <w:szCs w:val="2"/>
              </w:rPr>
            </w:pPr>
          </w:p>
        </w:tc>
        <w:tc>
          <w:tcPr>
            <w:tcW w:w="3076" w:type="dxa"/>
          </w:tcPr>
          <w:p w14:paraId="7CEB69FF" w14:textId="77777777" w:rsidR="000E0A50" w:rsidRDefault="00CD0B3C">
            <w:pPr>
              <w:pStyle w:val="TableParagraph"/>
              <w:spacing w:before="29"/>
              <w:ind w:left="35"/>
              <w:rPr>
                <w:sz w:val="19"/>
              </w:rPr>
            </w:pPr>
            <w:r>
              <w:rPr>
                <w:sz w:val="19"/>
              </w:rPr>
              <w:t>%</w:t>
            </w:r>
          </w:p>
        </w:tc>
      </w:tr>
      <w:tr w:rsidR="000E0A50" w14:paraId="3B24F2F9" w14:textId="77777777">
        <w:trPr>
          <w:trHeight w:val="405"/>
        </w:trPr>
        <w:tc>
          <w:tcPr>
            <w:tcW w:w="3758" w:type="dxa"/>
          </w:tcPr>
          <w:p w14:paraId="4BB3A07B"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45206753"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0728B06D"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3F04EDD6" w14:textId="77777777" w:rsidR="000E0A50" w:rsidRDefault="000E0A50">
            <w:pPr>
              <w:pStyle w:val="TableParagraph"/>
              <w:ind w:left="0"/>
              <w:rPr>
                <w:rFonts w:ascii="Times New Roman"/>
                <w:sz w:val="24"/>
              </w:rPr>
            </w:pPr>
          </w:p>
        </w:tc>
      </w:tr>
      <w:tr w:rsidR="000E0A50" w14:paraId="27862680" w14:textId="77777777">
        <w:trPr>
          <w:trHeight w:val="334"/>
        </w:trPr>
        <w:tc>
          <w:tcPr>
            <w:tcW w:w="3758" w:type="dxa"/>
            <w:tcBorders>
              <w:bottom w:val="nil"/>
            </w:tcBorders>
          </w:tcPr>
          <w:p w14:paraId="138A1832"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33CEF28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253C1ADD"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0DDF4BA2"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4A6533EF"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328BEA94" w14:textId="77777777">
        <w:trPr>
          <w:trHeight w:val="288"/>
        </w:trPr>
        <w:tc>
          <w:tcPr>
            <w:tcW w:w="3758" w:type="dxa"/>
            <w:tcBorders>
              <w:top w:val="nil"/>
              <w:bottom w:val="nil"/>
            </w:tcBorders>
          </w:tcPr>
          <w:p w14:paraId="607FCBB3"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21B66BA5"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E4C55B5"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180E68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4917D67A"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C4F6E46" w14:textId="77777777">
        <w:trPr>
          <w:trHeight w:val="287"/>
        </w:trPr>
        <w:tc>
          <w:tcPr>
            <w:tcW w:w="3758" w:type="dxa"/>
            <w:tcBorders>
              <w:top w:val="nil"/>
              <w:bottom w:val="nil"/>
            </w:tcBorders>
          </w:tcPr>
          <w:p w14:paraId="3CB2F00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37B01D15"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7A5879DB" w14:textId="77777777" w:rsidR="000E0A50" w:rsidRDefault="000E0A50">
            <w:pPr>
              <w:pStyle w:val="TableParagraph"/>
              <w:ind w:left="0"/>
              <w:rPr>
                <w:rFonts w:ascii="Times New Roman"/>
                <w:sz w:val="20"/>
              </w:rPr>
            </w:pPr>
          </w:p>
        </w:tc>
        <w:tc>
          <w:tcPr>
            <w:tcW w:w="3423" w:type="dxa"/>
            <w:tcBorders>
              <w:top w:val="nil"/>
              <w:bottom w:val="nil"/>
            </w:tcBorders>
          </w:tcPr>
          <w:p w14:paraId="2F47AE7C"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6BFDA27C" w14:textId="77777777" w:rsidR="000E0A50" w:rsidRDefault="000E0A50">
            <w:pPr>
              <w:pStyle w:val="TableParagraph"/>
              <w:ind w:left="0"/>
              <w:rPr>
                <w:rFonts w:ascii="Times New Roman"/>
                <w:sz w:val="20"/>
              </w:rPr>
            </w:pPr>
          </w:p>
        </w:tc>
      </w:tr>
      <w:tr w:rsidR="000E0A50" w14:paraId="7D9880AB" w14:textId="77777777">
        <w:trPr>
          <w:trHeight w:val="288"/>
        </w:trPr>
        <w:tc>
          <w:tcPr>
            <w:tcW w:w="3758" w:type="dxa"/>
            <w:tcBorders>
              <w:top w:val="nil"/>
              <w:bottom w:val="nil"/>
            </w:tcBorders>
          </w:tcPr>
          <w:p w14:paraId="0E465DC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3C87855D" w14:textId="77777777" w:rsidR="000E0A50" w:rsidRDefault="000E0A50">
            <w:pPr>
              <w:pStyle w:val="TableParagraph"/>
              <w:ind w:left="0"/>
              <w:rPr>
                <w:rFonts w:ascii="Times New Roman"/>
                <w:sz w:val="20"/>
              </w:rPr>
            </w:pPr>
          </w:p>
        </w:tc>
        <w:tc>
          <w:tcPr>
            <w:tcW w:w="1663" w:type="dxa"/>
            <w:tcBorders>
              <w:top w:val="nil"/>
              <w:bottom w:val="nil"/>
            </w:tcBorders>
          </w:tcPr>
          <w:p w14:paraId="361408DE" w14:textId="77777777" w:rsidR="000E0A50" w:rsidRDefault="000E0A50">
            <w:pPr>
              <w:pStyle w:val="TableParagraph"/>
              <w:ind w:left="0"/>
              <w:rPr>
                <w:rFonts w:ascii="Times New Roman"/>
                <w:sz w:val="20"/>
              </w:rPr>
            </w:pPr>
          </w:p>
        </w:tc>
        <w:tc>
          <w:tcPr>
            <w:tcW w:w="3423" w:type="dxa"/>
            <w:tcBorders>
              <w:top w:val="nil"/>
              <w:bottom w:val="nil"/>
            </w:tcBorders>
          </w:tcPr>
          <w:p w14:paraId="39A4FC73"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09758C6A" w14:textId="77777777" w:rsidR="000E0A50" w:rsidRDefault="000E0A50">
            <w:pPr>
              <w:pStyle w:val="TableParagraph"/>
              <w:ind w:left="0"/>
              <w:rPr>
                <w:rFonts w:ascii="Times New Roman"/>
                <w:sz w:val="20"/>
              </w:rPr>
            </w:pPr>
          </w:p>
        </w:tc>
      </w:tr>
      <w:tr w:rsidR="000E0A50" w14:paraId="1D63B6DE" w14:textId="77777777">
        <w:trPr>
          <w:trHeight w:val="273"/>
        </w:trPr>
        <w:tc>
          <w:tcPr>
            <w:tcW w:w="3758" w:type="dxa"/>
            <w:tcBorders>
              <w:top w:val="nil"/>
            </w:tcBorders>
          </w:tcPr>
          <w:p w14:paraId="5E8D08DF"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639A2A74" w14:textId="77777777" w:rsidR="000E0A50" w:rsidRDefault="000E0A50">
            <w:pPr>
              <w:pStyle w:val="TableParagraph"/>
              <w:ind w:left="0"/>
              <w:rPr>
                <w:rFonts w:ascii="Times New Roman"/>
                <w:sz w:val="20"/>
              </w:rPr>
            </w:pPr>
          </w:p>
        </w:tc>
        <w:tc>
          <w:tcPr>
            <w:tcW w:w="1663" w:type="dxa"/>
            <w:tcBorders>
              <w:top w:val="nil"/>
            </w:tcBorders>
          </w:tcPr>
          <w:p w14:paraId="2C5B7D02" w14:textId="77777777" w:rsidR="000E0A50" w:rsidRDefault="000E0A50">
            <w:pPr>
              <w:pStyle w:val="TableParagraph"/>
              <w:ind w:left="0"/>
              <w:rPr>
                <w:rFonts w:ascii="Times New Roman"/>
                <w:sz w:val="20"/>
              </w:rPr>
            </w:pPr>
          </w:p>
        </w:tc>
        <w:tc>
          <w:tcPr>
            <w:tcW w:w="3423" w:type="dxa"/>
            <w:tcBorders>
              <w:top w:val="nil"/>
            </w:tcBorders>
          </w:tcPr>
          <w:p w14:paraId="4CD77989" w14:textId="77777777" w:rsidR="000E0A50" w:rsidRDefault="000E0A50">
            <w:pPr>
              <w:pStyle w:val="TableParagraph"/>
              <w:ind w:left="0"/>
              <w:rPr>
                <w:rFonts w:ascii="Times New Roman"/>
                <w:sz w:val="20"/>
              </w:rPr>
            </w:pPr>
          </w:p>
        </w:tc>
        <w:tc>
          <w:tcPr>
            <w:tcW w:w="3076" w:type="dxa"/>
            <w:tcBorders>
              <w:top w:val="nil"/>
            </w:tcBorders>
          </w:tcPr>
          <w:p w14:paraId="015E6560" w14:textId="77777777" w:rsidR="000E0A50" w:rsidRDefault="000E0A50">
            <w:pPr>
              <w:pStyle w:val="TableParagraph"/>
              <w:ind w:left="0"/>
              <w:rPr>
                <w:rFonts w:ascii="Times New Roman"/>
                <w:sz w:val="20"/>
              </w:rPr>
            </w:pPr>
          </w:p>
        </w:tc>
      </w:tr>
      <w:tr w:rsidR="000E0A50" w14:paraId="62C56C3F" w14:textId="77777777">
        <w:trPr>
          <w:trHeight w:val="2049"/>
        </w:trPr>
        <w:tc>
          <w:tcPr>
            <w:tcW w:w="3758" w:type="dxa"/>
          </w:tcPr>
          <w:p w14:paraId="156B35D3" w14:textId="5B322451" w:rsidR="000E0A50" w:rsidRDefault="000B5B21">
            <w:pPr>
              <w:pStyle w:val="TableParagraph"/>
              <w:ind w:left="0"/>
              <w:rPr>
                <w:rFonts w:ascii="Times New Roman"/>
                <w:sz w:val="24"/>
              </w:rPr>
            </w:pPr>
            <w:r w:rsidRPr="00663C6A">
              <w:rPr>
                <w:rFonts w:asciiTheme="minorHAnsi" w:hAnsiTheme="minorHAnsi" w:cstheme="minorHAnsi"/>
                <w:sz w:val="24"/>
                <w:szCs w:val="24"/>
              </w:rPr>
              <w:t>To increase knowledge, skills and qualifications in PE of staff.</w:t>
            </w:r>
          </w:p>
        </w:tc>
        <w:tc>
          <w:tcPr>
            <w:tcW w:w="3458" w:type="dxa"/>
          </w:tcPr>
          <w:p w14:paraId="46BBB4DD" w14:textId="77777777" w:rsidR="000E0A50" w:rsidRDefault="000B5B21" w:rsidP="000B5B21">
            <w:pPr>
              <w:pStyle w:val="TableParagraph"/>
              <w:numPr>
                <w:ilvl w:val="0"/>
                <w:numId w:val="3"/>
              </w:numPr>
              <w:rPr>
                <w:rFonts w:ascii="Times New Roman"/>
                <w:sz w:val="24"/>
              </w:rPr>
            </w:pPr>
            <w:r>
              <w:rPr>
                <w:rFonts w:ascii="Times New Roman"/>
                <w:sz w:val="24"/>
              </w:rPr>
              <w:t xml:space="preserve">Staff to work alongside high quality coaches from the Gainsborough Trinity Foundation in order to develop and maintain their own professional practice. </w:t>
            </w:r>
          </w:p>
          <w:p w14:paraId="58C4D1D9" w14:textId="77777777" w:rsidR="000B5B21" w:rsidRDefault="000B5B21" w:rsidP="000B5B21">
            <w:pPr>
              <w:pStyle w:val="TableParagraph"/>
              <w:numPr>
                <w:ilvl w:val="0"/>
                <w:numId w:val="3"/>
              </w:numPr>
              <w:rPr>
                <w:rFonts w:ascii="Times New Roman"/>
                <w:sz w:val="24"/>
              </w:rPr>
            </w:pPr>
            <w:r>
              <w:rPr>
                <w:rFonts w:ascii="Times New Roman"/>
                <w:sz w:val="24"/>
              </w:rPr>
              <w:t>Staff survey to be sent out at the beginning of the academic year to outline any areas of staff CPD.</w:t>
            </w:r>
          </w:p>
          <w:p w14:paraId="2021B40C" w14:textId="77777777" w:rsidR="000B5B21" w:rsidRPr="000B5B21" w:rsidRDefault="000B5B21" w:rsidP="000B5B21">
            <w:pPr>
              <w:pStyle w:val="ListParagraph"/>
              <w:numPr>
                <w:ilvl w:val="0"/>
                <w:numId w:val="3"/>
              </w:numPr>
              <w:rPr>
                <w:rFonts w:ascii="Times New Roman"/>
                <w:sz w:val="24"/>
              </w:rPr>
            </w:pPr>
            <w:r w:rsidRPr="000B5B21">
              <w:rPr>
                <w:rFonts w:ascii="Times New Roman"/>
                <w:sz w:val="24"/>
              </w:rPr>
              <w:t>Non-Negotiables to be sent out to all staff members for each PE lesson.</w:t>
            </w:r>
          </w:p>
          <w:p w14:paraId="210E6F58" w14:textId="77777777" w:rsidR="000B5B21" w:rsidRDefault="000B5B21" w:rsidP="000B5B21">
            <w:pPr>
              <w:pStyle w:val="TableParagraph"/>
              <w:rPr>
                <w:rFonts w:ascii="Times New Roman"/>
                <w:sz w:val="24"/>
              </w:rPr>
            </w:pPr>
          </w:p>
          <w:p w14:paraId="3D05F0F8" w14:textId="77777777" w:rsidR="000B5B21" w:rsidRDefault="000B5B21" w:rsidP="000B5B21">
            <w:pPr>
              <w:pStyle w:val="TableParagraph"/>
              <w:rPr>
                <w:rFonts w:ascii="Times New Roman"/>
                <w:sz w:val="24"/>
              </w:rPr>
            </w:pPr>
          </w:p>
          <w:p w14:paraId="42E99D8B" w14:textId="77777777" w:rsidR="000B5B21" w:rsidRDefault="000B5B21" w:rsidP="000B5B21">
            <w:pPr>
              <w:pStyle w:val="TableParagraph"/>
              <w:rPr>
                <w:rFonts w:ascii="Times New Roman"/>
                <w:sz w:val="24"/>
              </w:rPr>
            </w:pPr>
          </w:p>
          <w:p w14:paraId="196B67D8" w14:textId="77777777" w:rsidR="000B5B21" w:rsidRDefault="000B5B21" w:rsidP="000B5B21">
            <w:pPr>
              <w:pStyle w:val="TableParagraph"/>
              <w:rPr>
                <w:rFonts w:ascii="Times New Roman"/>
                <w:sz w:val="24"/>
              </w:rPr>
            </w:pPr>
          </w:p>
          <w:p w14:paraId="43A90AC5" w14:textId="77777777" w:rsidR="000B5B21" w:rsidRDefault="000B5B21" w:rsidP="000B5B21">
            <w:pPr>
              <w:pStyle w:val="TableParagraph"/>
              <w:rPr>
                <w:rFonts w:ascii="Times New Roman"/>
                <w:sz w:val="24"/>
              </w:rPr>
            </w:pPr>
          </w:p>
          <w:p w14:paraId="237F7DEF" w14:textId="77777777" w:rsidR="000B5B21" w:rsidRDefault="000B5B21" w:rsidP="000B5B21">
            <w:pPr>
              <w:pStyle w:val="TableParagraph"/>
              <w:rPr>
                <w:rFonts w:ascii="Times New Roman"/>
                <w:sz w:val="24"/>
              </w:rPr>
            </w:pPr>
          </w:p>
          <w:p w14:paraId="718FCAAF" w14:textId="77777777" w:rsidR="000B5B21" w:rsidRDefault="000B5B21" w:rsidP="000B5B21">
            <w:pPr>
              <w:pStyle w:val="TableParagraph"/>
              <w:rPr>
                <w:rFonts w:ascii="Times New Roman"/>
                <w:sz w:val="24"/>
              </w:rPr>
            </w:pPr>
          </w:p>
          <w:p w14:paraId="4CFC9018" w14:textId="6948394C" w:rsidR="000B5B21" w:rsidRDefault="000B5B21" w:rsidP="000B5B21">
            <w:pPr>
              <w:pStyle w:val="TableParagraph"/>
              <w:rPr>
                <w:rFonts w:ascii="Times New Roman"/>
                <w:sz w:val="24"/>
              </w:rPr>
            </w:pPr>
          </w:p>
        </w:tc>
        <w:tc>
          <w:tcPr>
            <w:tcW w:w="1663" w:type="dxa"/>
          </w:tcPr>
          <w:p w14:paraId="1030BFE7" w14:textId="455B00AE" w:rsidR="000E0A50" w:rsidRDefault="000B5B21">
            <w:pPr>
              <w:pStyle w:val="TableParagraph"/>
              <w:spacing w:before="144"/>
              <w:ind w:left="53"/>
              <w:rPr>
                <w:sz w:val="24"/>
              </w:rPr>
            </w:pPr>
            <w:r>
              <w:rPr>
                <w:sz w:val="24"/>
              </w:rPr>
              <w:t>Gainsborough Trinity £2000</w:t>
            </w:r>
          </w:p>
        </w:tc>
        <w:tc>
          <w:tcPr>
            <w:tcW w:w="3423" w:type="dxa"/>
          </w:tcPr>
          <w:p w14:paraId="393EAE2D" w14:textId="77777777" w:rsidR="000E0A50" w:rsidRDefault="000E0A50">
            <w:pPr>
              <w:pStyle w:val="TableParagraph"/>
              <w:ind w:left="0"/>
              <w:rPr>
                <w:rFonts w:ascii="Times New Roman"/>
                <w:sz w:val="24"/>
              </w:rPr>
            </w:pPr>
          </w:p>
        </w:tc>
        <w:tc>
          <w:tcPr>
            <w:tcW w:w="3076" w:type="dxa"/>
          </w:tcPr>
          <w:p w14:paraId="34ACC319" w14:textId="77777777" w:rsidR="000E0A50" w:rsidRDefault="000E0A50">
            <w:pPr>
              <w:pStyle w:val="TableParagraph"/>
              <w:ind w:left="0"/>
              <w:rPr>
                <w:rFonts w:ascii="Times New Roman"/>
                <w:sz w:val="24"/>
              </w:rPr>
            </w:pPr>
          </w:p>
        </w:tc>
      </w:tr>
      <w:tr w:rsidR="000E0A50" w14:paraId="31617146" w14:textId="77777777">
        <w:trPr>
          <w:trHeight w:val="305"/>
        </w:trPr>
        <w:tc>
          <w:tcPr>
            <w:tcW w:w="12302" w:type="dxa"/>
            <w:gridSpan w:val="4"/>
            <w:vMerge w:val="restart"/>
          </w:tcPr>
          <w:p w14:paraId="4AD6A8BE"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6"/>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7"/>
                <w:sz w:val="24"/>
              </w:rPr>
              <w:t xml:space="preserve"> </w:t>
            </w:r>
            <w:r>
              <w:rPr>
                <w:color w:val="00B9F2"/>
                <w:sz w:val="24"/>
              </w:rPr>
              <w:t>of</w:t>
            </w:r>
            <w:r>
              <w:rPr>
                <w:color w:val="00B9F2"/>
                <w:spacing w:val="-6"/>
                <w:sz w:val="24"/>
              </w:rPr>
              <w:t xml:space="preserve"> </w:t>
            </w:r>
            <w:r>
              <w:rPr>
                <w:color w:val="00B9F2"/>
                <w:sz w:val="24"/>
              </w:rPr>
              <w:t>a</w:t>
            </w:r>
            <w:r>
              <w:rPr>
                <w:color w:val="00B9F2"/>
                <w:spacing w:val="-7"/>
                <w:sz w:val="24"/>
              </w:rPr>
              <w:t xml:space="preserve"> </w:t>
            </w:r>
            <w:r>
              <w:rPr>
                <w:color w:val="00B9F2"/>
                <w:sz w:val="24"/>
              </w:rPr>
              <w:t>range</w:t>
            </w:r>
            <w:r>
              <w:rPr>
                <w:color w:val="00B9F2"/>
                <w:spacing w:val="-5"/>
                <w:sz w:val="24"/>
              </w:rPr>
              <w:t xml:space="preserve"> </w:t>
            </w:r>
            <w:r>
              <w:rPr>
                <w:color w:val="00B9F2"/>
                <w:sz w:val="24"/>
              </w:rPr>
              <w:t>of</w:t>
            </w:r>
            <w:r>
              <w:rPr>
                <w:color w:val="00B9F2"/>
                <w:spacing w:val="-7"/>
                <w:sz w:val="24"/>
              </w:rPr>
              <w:t xml:space="preserve"> </w:t>
            </w:r>
            <w:r>
              <w:rPr>
                <w:color w:val="00B9F2"/>
                <w:sz w:val="24"/>
              </w:rPr>
              <w:t>sports</w:t>
            </w:r>
            <w:r>
              <w:rPr>
                <w:color w:val="00B9F2"/>
                <w:spacing w:val="-6"/>
                <w:sz w:val="24"/>
              </w:rPr>
              <w:t xml:space="preserve"> </w:t>
            </w:r>
            <w:r>
              <w:rPr>
                <w:color w:val="00B9F2"/>
                <w:sz w:val="24"/>
              </w:rPr>
              <w:t>and</w:t>
            </w:r>
            <w:r>
              <w:rPr>
                <w:color w:val="00B9F2"/>
                <w:spacing w:val="-7"/>
                <w:sz w:val="24"/>
              </w:rPr>
              <w:t xml:space="preserve"> </w:t>
            </w:r>
            <w:r>
              <w:rPr>
                <w:color w:val="00B9F2"/>
                <w:sz w:val="24"/>
              </w:rPr>
              <w:t>activities</w:t>
            </w:r>
            <w:r>
              <w:rPr>
                <w:color w:val="00B9F2"/>
                <w:spacing w:val="-6"/>
                <w:sz w:val="24"/>
              </w:rPr>
              <w:t xml:space="preserve"> </w:t>
            </w:r>
            <w:r>
              <w:rPr>
                <w:color w:val="00B9F2"/>
                <w:sz w:val="24"/>
              </w:rPr>
              <w:t>offered</w:t>
            </w:r>
            <w:r>
              <w:rPr>
                <w:color w:val="00B9F2"/>
                <w:spacing w:val="-5"/>
                <w:sz w:val="24"/>
              </w:rPr>
              <w:t xml:space="preserve"> </w:t>
            </w:r>
            <w:r>
              <w:rPr>
                <w:color w:val="00B9F2"/>
                <w:sz w:val="24"/>
              </w:rPr>
              <w:t>to</w:t>
            </w:r>
            <w:r>
              <w:rPr>
                <w:color w:val="00B9F2"/>
                <w:spacing w:val="-7"/>
                <w:sz w:val="24"/>
              </w:rPr>
              <w:t xml:space="preserve"> </w:t>
            </w:r>
            <w:r>
              <w:rPr>
                <w:color w:val="00B9F2"/>
                <w:sz w:val="24"/>
              </w:rPr>
              <w:t>all</w:t>
            </w:r>
            <w:r>
              <w:rPr>
                <w:color w:val="00B9F2"/>
                <w:spacing w:val="-6"/>
                <w:sz w:val="24"/>
              </w:rPr>
              <w:t xml:space="preserve"> </w:t>
            </w:r>
            <w:r>
              <w:rPr>
                <w:color w:val="00B9F2"/>
                <w:spacing w:val="-2"/>
                <w:sz w:val="24"/>
              </w:rPr>
              <w:t>pupils</w:t>
            </w:r>
          </w:p>
        </w:tc>
        <w:tc>
          <w:tcPr>
            <w:tcW w:w="3076" w:type="dxa"/>
          </w:tcPr>
          <w:p w14:paraId="28146488"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62ADEEB9" w14:textId="77777777">
        <w:trPr>
          <w:trHeight w:val="305"/>
        </w:trPr>
        <w:tc>
          <w:tcPr>
            <w:tcW w:w="12302" w:type="dxa"/>
            <w:gridSpan w:val="4"/>
            <w:vMerge/>
            <w:tcBorders>
              <w:top w:val="nil"/>
            </w:tcBorders>
          </w:tcPr>
          <w:p w14:paraId="0243694B" w14:textId="77777777" w:rsidR="000E0A50" w:rsidRDefault="000E0A50">
            <w:pPr>
              <w:rPr>
                <w:sz w:val="2"/>
                <w:szCs w:val="2"/>
              </w:rPr>
            </w:pPr>
          </w:p>
        </w:tc>
        <w:tc>
          <w:tcPr>
            <w:tcW w:w="3076" w:type="dxa"/>
          </w:tcPr>
          <w:p w14:paraId="6F2B1412" w14:textId="77777777" w:rsidR="000E0A50" w:rsidRDefault="000E0A50">
            <w:pPr>
              <w:pStyle w:val="TableParagraph"/>
              <w:ind w:left="0"/>
              <w:rPr>
                <w:rFonts w:ascii="Times New Roman"/>
              </w:rPr>
            </w:pPr>
          </w:p>
        </w:tc>
      </w:tr>
      <w:tr w:rsidR="000E0A50" w14:paraId="2388F170" w14:textId="77777777">
        <w:trPr>
          <w:trHeight w:val="397"/>
        </w:trPr>
        <w:tc>
          <w:tcPr>
            <w:tcW w:w="3758" w:type="dxa"/>
          </w:tcPr>
          <w:p w14:paraId="45AC2D9C"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795EA3EB"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3EC35DF1"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F7ABDB" w14:textId="77777777" w:rsidR="000E0A50" w:rsidRDefault="000E0A50">
            <w:pPr>
              <w:pStyle w:val="TableParagraph"/>
              <w:ind w:left="0"/>
              <w:rPr>
                <w:rFonts w:ascii="Times New Roman"/>
                <w:sz w:val="24"/>
              </w:rPr>
            </w:pPr>
          </w:p>
        </w:tc>
      </w:tr>
      <w:tr w:rsidR="000E0A50" w14:paraId="34DABCAE" w14:textId="77777777">
        <w:trPr>
          <w:trHeight w:val="334"/>
        </w:trPr>
        <w:tc>
          <w:tcPr>
            <w:tcW w:w="3758" w:type="dxa"/>
            <w:tcBorders>
              <w:bottom w:val="nil"/>
            </w:tcBorders>
          </w:tcPr>
          <w:p w14:paraId="57A31959"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71045FF"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365A193C"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3986E538"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71467B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77968AB6" w14:textId="77777777">
        <w:trPr>
          <w:trHeight w:val="288"/>
        </w:trPr>
        <w:tc>
          <w:tcPr>
            <w:tcW w:w="3758" w:type="dxa"/>
            <w:tcBorders>
              <w:top w:val="nil"/>
              <w:bottom w:val="nil"/>
            </w:tcBorders>
          </w:tcPr>
          <w:p w14:paraId="46852EB6"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7E5DCB3D"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6F4ADC2B"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25ED44F3"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1A7AE457"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740E4D89" w14:textId="77777777">
        <w:trPr>
          <w:trHeight w:val="287"/>
        </w:trPr>
        <w:tc>
          <w:tcPr>
            <w:tcW w:w="3758" w:type="dxa"/>
            <w:tcBorders>
              <w:top w:val="nil"/>
              <w:bottom w:val="nil"/>
            </w:tcBorders>
          </w:tcPr>
          <w:p w14:paraId="65544F4B"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6E72CEBA"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4571B7A5" w14:textId="77777777" w:rsidR="000E0A50" w:rsidRDefault="000E0A50">
            <w:pPr>
              <w:pStyle w:val="TableParagraph"/>
              <w:ind w:left="0"/>
              <w:rPr>
                <w:rFonts w:ascii="Times New Roman"/>
                <w:sz w:val="20"/>
              </w:rPr>
            </w:pPr>
          </w:p>
        </w:tc>
        <w:tc>
          <w:tcPr>
            <w:tcW w:w="3423" w:type="dxa"/>
            <w:tcBorders>
              <w:top w:val="nil"/>
              <w:bottom w:val="nil"/>
            </w:tcBorders>
          </w:tcPr>
          <w:p w14:paraId="369F1B5F"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10E9CA9B" w14:textId="77777777" w:rsidR="000E0A50" w:rsidRDefault="000E0A50">
            <w:pPr>
              <w:pStyle w:val="TableParagraph"/>
              <w:ind w:left="0"/>
              <w:rPr>
                <w:rFonts w:ascii="Times New Roman"/>
                <w:sz w:val="20"/>
              </w:rPr>
            </w:pPr>
          </w:p>
        </w:tc>
      </w:tr>
      <w:tr w:rsidR="000E0A50" w14:paraId="550A9E3D" w14:textId="77777777">
        <w:trPr>
          <w:trHeight w:val="288"/>
        </w:trPr>
        <w:tc>
          <w:tcPr>
            <w:tcW w:w="3758" w:type="dxa"/>
            <w:tcBorders>
              <w:top w:val="nil"/>
              <w:bottom w:val="nil"/>
            </w:tcBorders>
          </w:tcPr>
          <w:p w14:paraId="63C16792"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0DAF2DF9" w14:textId="77777777" w:rsidR="000E0A50" w:rsidRDefault="000E0A50">
            <w:pPr>
              <w:pStyle w:val="TableParagraph"/>
              <w:ind w:left="0"/>
              <w:rPr>
                <w:rFonts w:ascii="Times New Roman"/>
                <w:sz w:val="20"/>
              </w:rPr>
            </w:pPr>
          </w:p>
        </w:tc>
        <w:tc>
          <w:tcPr>
            <w:tcW w:w="1663" w:type="dxa"/>
            <w:tcBorders>
              <w:top w:val="nil"/>
              <w:bottom w:val="nil"/>
            </w:tcBorders>
          </w:tcPr>
          <w:p w14:paraId="14836C72" w14:textId="77777777" w:rsidR="000E0A50" w:rsidRDefault="000E0A50">
            <w:pPr>
              <w:pStyle w:val="TableParagraph"/>
              <w:ind w:left="0"/>
              <w:rPr>
                <w:rFonts w:ascii="Times New Roman"/>
                <w:sz w:val="20"/>
              </w:rPr>
            </w:pPr>
          </w:p>
        </w:tc>
        <w:tc>
          <w:tcPr>
            <w:tcW w:w="3423" w:type="dxa"/>
            <w:tcBorders>
              <w:top w:val="nil"/>
              <w:bottom w:val="nil"/>
            </w:tcBorders>
          </w:tcPr>
          <w:p w14:paraId="10E413BB"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18D596E5" w14:textId="77777777" w:rsidR="000E0A50" w:rsidRDefault="000E0A50">
            <w:pPr>
              <w:pStyle w:val="TableParagraph"/>
              <w:ind w:left="0"/>
              <w:rPr>
                <w:rFonts w:ascii="Times New Roman"/>
                <w:sz w:val="20"/>
              </w:rPr>
            </w:pPr>
          </w:p>
        </w:tc>
      </w:tr>
      <w:tr w:rsidR="000E0A50" w14:paraId="18AFF3CA" w14:textId="77777777">
        <w:trPr>
          <w:trHeight w:val="273"/>
        </w:trPr>
        <w:tc>
          <w:tcPr>
            <w:tcW w:w="3758" w:type="dxa"/>
            <w:tcBorders>
              <w:top w:val="nil"/>
            </w:tcBorders>
          </w:tcPr>
          <w:p w14:paraId="13657C34"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375A9BE7" w14:textId="77777777" w:rsidR="000E0A50" w:rsidRDefault="000E0A50">
            <w:pPr>
              <w:pStyle w:val="TableParagraph"/>
              <w:ind w:left="0"/>
              <w:rPr>
                <w:rFonts w:ascii="Times New Roman"/>
                <w:sz w:val="20"/>
              </w:rPr>
            </w:pPr>
          </w:p>
        </w:tc>
        <w:tc>
          <w:tcPr>
            <w:tcW w:w="1663" w:type="dxa"/>
            <w:tcBorders>
              <w:top w:val="nil"/>
            </w:tcBorders>
          </w:tcPr>
          <w:p w14:paraId="2A1BAB8F" w14:textId="77777777" w:rsidR="000E0A50" w:rsidRDefault="000E0A50">
            <w:pPr>
              <w:pStyle w:val="TableParagraph"/>
              <w:ind w:left="0"/>
              <w:rPr>
                <w:rFonts w:ascii="Times New Roman"/>
                <w:sz w:val="20"/>
              </w:rPr>
            </w:pPr>
          </w:p>
        </w:tc>
        <w:tc>
          <w:tcPr>
            <w:tcW w:w="3423" w:type="dxa"/>
            <w:tcBorders>
              <w:top w:val="nil"/>
            </w:tcBorders>
          </w:tcPr>
          <w:p w14:paraId="02916119" w14:textId="77777777" w:rsidR="000E0A50" w:rsidRDefault="000E0A50">
            <w:pPr>
              <w:pStyle w:val="TableParagraph"/>
              <w:ind w:left="0"/>
              <w:rPr>
                <w:rFonts w:ascii="Times New Roman"/>
                <w:sz w:val="20"/>
              </w:rPr>
            </w:pPr>
          </w:p>
        </w:tc>
        <w:tc>
          <w:tcPr>
            <w:tcW w:w="3076" w:type="dxa"/>
            <w:tcBorders>
              <w:top w:val="nil"/>
            </w:tcBorders>
          </w:tcPr>
          <w:p w14:paraId="1E46AEE3" w14:textId="77777777" w:rsidR="000E0A50" w:rsidRDefault="000E0A50">
            <w:pPr>
              <w:pStyle w:val="TableParagraph"/>
              <w:ind w:left="0"/>
              <w:rPr>
                <w:rFonts w:ascii="Times New Roman"/>
                <w:sz w:val="20"/>
              </w:rPr>
            </w:pPr>
          </w:p>
        </w:tc>
      </w:tr>
      <w:tr w:rsidR="000E0A50" w14:paraId="71C826DD" w14:textId="77777777">
        <w:trPr>
          <w:trHeight w:val="2172"/>
        </w:trPr>
        <w:tc>
          <w:tcPr>
            <w:tcW w:w="3758" w:type="dxa"/>
          </w:tcPr>
          <w:p w14:paraId="6BFCDC5B" w14:textId="77777777" w:rsidR="000B5B21" w:rsidRPr="00663C6A" w:rsidRDefault="000B5B21" w:rsidP="000B5B21">
            <w:pPr>
              <w:pStyle w:val="TableParagraph"/>
              <w:spacing w:before="149"/>
              <w:ind w:left="66"/>
              <w:rPr>
                <w:rFonts w:asciiTheme="minorHAnsi" w:hAnsiTheme="minorHAnsi" w:cstheme="minorHAnsi"/>
                <w:sz w:val="24"/>
                <w:szCs w:val="24"/>
              </w:rPr>
            </w:pPr>
            <w:r w:rsidRPr="00663C6A">
              <w:rPr>
                <w:rFonts w:asciiTheme="minorHAnsi" w:hAnsiTheme="minorHAnsi" w:cstheme="minorHAnsi"/>
                <w:sz w:val="24"/>
                <w:szCs w:val="24"/>
              </w:rPr>
              <w:t>To develop extra-curricular sporting provision for after school hours. External coaches to come into school to deliver experience days to the childre</w:t>
            </w:r>
            <w:r>
              <w:rPr>
                <w:rFonts w:asciiTheme="minorHAnsi" w:hAnsiTheme="minorHAnsi" w:cstheme="minorHAnsi"/>
                <w:sz w:val="24"/>
                <w:szCs w:val="24"/>
              </w:rPr>
              <w:t>n.</w:t>
            </w:r>
          </w:p>
          <w:p w14:paraId="31285524" w14:textId="50EE95FD" w:rsidR="000E0A50" w:rsidRDefault="000E0A50" w:rsidP="000B5B21">
            <w:pPr>
              <w:pStyle w:val="TableParagraph"/>
              <w:spacing w:before="154"/>
              <w:ind w:left="0"/>
              <w:rPr>
                <w:sz w:val="24"/>
              </w:rPr>
            </w:pPr>
          </w:p>
        </w:tc>
        <w:tc>
          <w:tcPr>
            <w:tcW w:w="3458" w:type="dxa"/>
          </w:tcPr>
          <w:p w14:paraId="70FC90DA" w14:textId="77777777" w:rsidR="008E61A4" w:rsidRPr="008E61A4" w:rsidRDefault="000B5B21" w:rsidP="000B5B21">
            <w:pPr>
              <w:pStyle w:val="ListParagraph"/>
              <w:numPr>
                <w:ilvl w:val="0"/>
                <w:numId w:val="7"/>
              </w:numPr>
              <w:spacing w:before="0" w:after="160"/>
              <w:rPr>
                <w:rFonts w:ascii="Times New Roman" w:eastAsiaTheme="minorHAnsi" w:hAnsi="Times New Roman" w:cs="Times New Roman"/>
                <w:color w:val="000000"/>
                <w:sz w:val="24"/>
                <w:szCs w:val="24"/>
              </w:rPr>
            </w:pPr>
            <w:r w:rsidRPr="008E61A4">
              <w:rPr>
                <w:rFonts w:ascii="Times New Roman" w:hAnsi="Times New Roman" w:cs="Times New Roman"/>
                <w:sz w:val="24"/>
                <w:szCs w:val="24"/>
              </w:rPr>
              <w:t xml:space="preserve">Staff members to run afterschool sporting sessions. (GC to run an afterschool sporting club. Covering, </w:t>
            </w:r>
            <w:r w:rsidRPr="008E61A4">
              <w:rPr>
                <w:rFonts w:ascii="Times New Roman" w:hAnsi="Times New Roman" w:cs="Times New Roman"/>
                <w:color w:val="000000"/>
                <w:sz w:val="24"/>
                <w:szCs w:val="24"/>
              </w:rPr>
              <w:t>Badminton, Tag Rugby, Golf, Netball, Hockey, American Football.)</w:t>
            </w:r>
          </w:p>
          <w:p w14:paraId="0DBD190B" w14:textId="1846D8EC" w:rsidR="000B5B21" w:rsidRPr="008E61A4" w:rsidRDefault="000B5B21" w:rsidP="000B5B21">
            <w:pPr>
              <w:pStyle w:val="ListParagraph"/>
              <w:numPr>
                <w:ilvl w:val="0"/>
                <w:numId w:val="7"/>
              </w:numPr>
              <w:spacing w:before="0" w:after="160"/>
              <w:rPr>
                <w:rFonts w:ascii="Times New Roman" w:eastAsiaTheme="minorHAnsi" w:hAnsi="Times New Roman" w:cs="Times New Roman"/>
                <w:color w:val="000000"/>
                <w:sz w:val="24"/>
                <w:szCs w:val="24"/>
              </w:rPr>
            </w:pPr>
            <w:r w:rsidRPr="008E61A4">
              <w:rPr>
                <w:rFonts w:ascii="Times New Roman" w:hAnsi="Times New Roman" w:cs="Times New Roman"/>
                <w:sz w:val="24"/>
                <w:szCs w:val="24"/>
              </w:rPr>
              <w:t>PE Co-ordinator to run cricket club once a week (Summer Term)</w:t>
            </w:r>
          </w:p>
          <w:p w14:paraId="0C97BC57" w14:textId="77777777" w:rsidR="000B5B21" w:rsidRPr="000B5B21" w:rsidRDefault="000B5B21" w:rsidP="000B5B21">
            <w:pPr>
              <w:pStyle w:val="ListParagraph"/>
              <w:numPr>
                <w:ilvl w:val="0"/>
                <w:numId w:val="7"/>
              </w:numPr>
              <w:spacing w:before="0" w:after="160"/>
              <w:rPr>
                <w:rFonts w:ascii="Times New Roman" w:eastAsiaTheme="minorHAnsi" w:hAnsi="Times New Roman" w:cs="Times New Roman"/>
                <w:color w:val="000000"/>
                <w:sz w:val="24"/>
                <w:szCs w:val="24"/>
              </w:rPr>
            </w:pPr>
            <w:r w:rsidRPr="000B5B21">
              <w:rPr>
                <w:rFonts w:ascii="Times New Roman" w:hAnsi="Times New Roman" w:cs="Times New Roman"/>
                <w:sz w:val="24"/>
                <w:szCs w:val="24"/>
              </w:rPr>
              <w:t>Gainsborough Trinity to provide breakfast and lunchtime sporting provision as part of our package.</w:t>
            </w:r>
          </w:p>
          <w:p w14:paraId="5F5E0C06" w14:textId="77777777" w:rsidR="000B5B21" w:rsidRPr="000B5B21" w:rsidRDefault="000B5B21" w:rsidP="000B5B21">
            <w:pPr>
              <w:pStyle w:val="ListParagraph"/>
              <w:numPr>
                <w:ilvl w:val="0"/>
                <w:numId w:val="7"/>
              </w:numPr>
              <w:spacing w:before="0" w:after="160"/>
              <w:rPr>
                <w:rFonts w:ascii="Times New Roman" w:eastAsiaTheme="minorHAnsi" w:hAnsi="Times New Roman" w:cs="Times New Roman"/>
                <w:color w:val="000000"/>
                <w:sz w:val="24"/>
                <w:szCs w:val="24"/>
              </w:rPr>
            </w:pPr>
            <w:r w:rsidRPr="000B5B21">
              <w:rPr>
                <w:rFonts w:ascii="Times New Roman" w:hAnsi="Times New Roman" w:cs="Times New Roman"/>
                <w:sz w:val="24"/>
                <w:szCs w:val="24"/>
              </w:rPr>
              <w:t>Fixture Friday’s to be held at the Gainsborough trinity ground.</w:t>
            </w:r>
          </w:p>
          <w:p w14:paraId="5946995E" w14:textId="00412CBD" w:rsidR="000B5B21" w:rsidRPr="000B5B21" w:rsidRDefault="000B5B21" w:rsidP="000B5B21">
            <w:pPr>
              <w:pStyle w:val="ListParagraph"/>
              <w:numPr>
                <w:ilvl w:val="0"/>
                <w:numId w:val="7"/>
              </w:numPr>
              <w:spacing w:before="0" w:after="160"/>
              <w:rPr>
                <w:rFonts w:ascii="Times New Roman" w:eastAsiaTheme="minorHAnsi" w:hAnsi="Times New Roman" w:cs="Times New Roman"/>
                <w:color w:val="000000"/>
                <w:sz w:val="24"/>
                <w:szCs w:val="24"/>
              </w:rPr>
            </w:pPr>
            <w:r w:rsidRPr="000B5B21">
              <w:rPr>
                <w:rFonts w:ascii="Times New Roman" w:hAnsi="Times New Roman" w:cs="Times New Roman"/>
                <w:sz w:val="24"/>
                <w:szCs w:val="24"/>
              </w:rPr>
              <w:t xml:space="preserve">Trinity games to be held at the Roses Sports ground each half-term to allow children to compete in a range of sports. </w:t>
            </w:r>
          </w:p>
          <w:p w14:paraId="735707DD" w14:textId="70267301" w:rsidR="000E0A50" w:rsidRDefault="000B5B21" w:rsidP="000B5B21">
            <w:pPr>
              <w:pStyle w:val="TableParagraph"/>
              <w:ind w:left="0"/>
              <w:rPr>
                <w:rFonts w:ascii="Times New Roman"/>
                <w:sz w:val="24"/>
              </w:rPr>
            </w:pPr>
            <w:r w:rsidRPr="00663C6A">
              <w:rPr>
                <w:rFonts w:asciiTheme="minorHAnsi" w:hAnsiTheme="minorHAnsi" w:cstheme="minorHAnsi"/>
                <w:sz w:val="24"/>
                <w:szCs w:val="24"/>
              </w:rPr>
              <w:t>.</w:t>
            </w:r>
          </w:p>
        </w:tc>
        <w:tc>
          <w:tcPr>
            <w:tcW w:w="1663" w:type="dxa"/>
          </w:tcPr>
          <w:p w14:paraId="6CD5958E" w14:textId="31CF367A" w:rsidR="000E0A50" w:rsidRDefault="00CD0B3C">
            <w:pPr>
              <w:pStyle w:val="TableParagraph"/>
              <w:spacing w:before="151"/>
              <w:ind w:left="29"/>
              <w:rPr>
                <w:sz w:val="24"/>
              </w:rPr>
            </w:pPr>
            <w:r>
              <w:rPr>
                <w:sz w:val="24"/>
              </w:rPr>
              <w:t>£</w:t>
            </w:r>
            <w:r w:rsidR="000B5B21">
              <w:rPr>
                <w:sz w:val="24"/>
              </w:rPr>
              <w:t>500</w:t>
            </w:r>
          </w:p>
        </w:tc>
        <w:tc>
          <w:tcPr>
            <w:tcW w:w="3423" w:type="dxa"/>
          </w:tcPr>
          <w:p w14:paraId="58D7548E" w14:textId="77777777" w:rsidR="000E0A50" w:rsidRDefault="000E0A50">
            <w:pPr>
              <w:pStyle w:val="TableParagraph"/>
              <w:ind w:left="0"/>
              <w:rPr>
                <w:rFonts w:ascii="Times New Roman"/>
                <w:sz w:val="24"/>
              </w:rPr>
            </w:pPr>
          </w:p>
        </w:tc>
        <w:tc>
          <w:tcPr>
            <w:tcW w:w="3076" w:type="dxa"/>
          </w:tcPr>
          <w:p w14:paraId="57D3C20C" w14:textId="77777777" w:rsidR="000E0A50" w:rsidRDefault="000E0A50">
            <w:pPr>
              <w:pStyle w:val="TableParagraph"/>
              <w:ind w:left="0"/>
              <w:rPr>
                <w:rFonts w:ascii="Times New Roman"/>
                <w:sz w:val="24"/>
              </w:rPr>
            </w:pPr>
          </w:p>
        </w:tc>
      </w:tr>
    </w:tbl>
    <w:p w14:paraId="2687EAB1" w14:textId="77777777" w:rsidR="000E0A50" w:rsidRDefault="000E0A50">
      <w:pPr>
        <w:rPr>
          <w:rFonts w:ascii="Times New Roman"/>
          <w:sz w:val="24"/>
        </w:rPr>
        <w:sectPr w:rsidR="000E0A50">
          <w:type w:val="continuous"/>
          <w:pgSz w:w="16840" w:h="11910" w:orient="landscape"/>
          <w:pgMar w:top="700" w:right="599" w:bottom="1566" w:left="0" w:header="0" w:footer="440"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0E0A50" w14:paraId="2DBC6711" w14:textId="77777777">
        <w:trPr>
          <w:trHeight w:val="352"/>
        </w:trPr>
        <w:tc>
          <w:tcPr>
            <w:tcW w:w="12302" w:type="dxa"/>
            <w:gridSpan w:val="4"/>
            <w:vMerge w:val="restart"/>
          </w:tcPr>
          <w:p w14:paraId="47434C43" w14:textId="77777777" w:rsidR="000E0A50" w:rsidRDefault="00CD0B3C">
            <w:pPr>
              <w:pStyle w:val="TableParagraph"/>
              <w:spacing w:line="263" w:lineRule="exact"/>
              <w:ind w:left="28"/>
              <w:rPr>
                <w:sz w:val="24"/>
              </w:rPr>
            </w:pPr>
            <w:r>
              <w:rPr>
                <w:b/>
                <w:color w:val="00B9F2"/>
                <w:sz w:val="24"/>
              </w:rPr>
              <w:lastRenderedPageBreak/>
              <w:t>Key</w:t>
            </w:r>
            <w:r>
              <w:rPr>
                <w:b/>
                <w:color w:val="00B9F2"/>
                <w:spacing w:val="-10"/>
                <w:sz w:val="24"/>
              </w:rPr>
              <w:t xml:space="preserve"> </w:t>
            </w:r>
            <w:r>
              <w:rPr>
                <w:b/>
                <w:color w:val="00B9F2"/>
                <w:sz w:val="24"/>
              </w:rPr>
              <w:t>indicator</w:t>
            </w:r>
            <w:r>
              <w:rPr>
                <w:b/>
                <w:color w:val="00B9F2"/>
                <w:spacing w:val="-9"/>
                <w:sz w:val="24"/>
              </w:rPr>
              <w:t xml:space="preserve"> </w:t>
            </w:r>
            <w:r>
              <w:rPr>
                <w:b/>
                <w:color w:val="00B9F2"/>
                <w:sz w:val="24"/>
              </w:rPr>
              <w:t>5:</w:t>
            </w:r>
            <w:r>
              <w:rPr>
                <w:b/>
                <w:color w:val="00B9F2"/>
                <w:spacing w:val="-10"/>
                <w:sz w:val="24"/>
              </w:rPr>
              <w:t xml:space="preserve"> </w:t>
            </w:r>
            <w:r>
              <w:rPr>
                <w:color w:val="00B9F2"/>
                <w:sz w:val="24"/>
              </w:rPr>
              <w:t>Increased</w:t>
            </w:r>
            <w:r>
              <w:rPr>
                <w:color w:val="00B9F2"/>
                <w:spacing w:val="-9"/>
                <w:sz w:val="24"/>
              </w:rPr>
              <w:t xml:space="preserve"> </w:t>
            </w:r>
            <w:r>
              <w:rPr>
                <w:color w:val="00B9F2"/>
                <w:sz w:val="24"/>
              </w:rPr>
              <w:t>participation</w:t>
            </w:r>
            <w:r>
              <w:rPr>
                <w:color w:val="00B9F2"/>
                <w:spacing w:val="-10"/>
                <w:sz w:val="24"/>
              </w:rPr>
              <w:t xml:space="preserve"> </w:t>
            </w:r>
            <w:r>
              <w:rPr>
                <w:color w:val="00B9F2"/>
                <w:sz w:val="24"/>
              </w:rPr>
              <w:t>in</w:t>
            </w:r>
            <w:r>
              <w:rPr>
                <w:color w:val="00B9F2"/>
                <w:spacing w:val="-10"/>
                <w:sz w:val="24"/>
              </w:rPr>
              <w:t xml:space="preserve"> </w:t>
            </w:r>
            <w:r>
              <w:rPr>
                <w:color w:val="00B9F2"/>
                <w:sz w:val="24"/>
              </w:rPr>
              <w:t>competitive</w:t>
            </w:r>
            <w:r>
              <w:rPr>
                <w:color w:val="00B9F2"/>
                <w:spacing w:val="-10"/>
                <w:sz w:val="24"/>
              </w:rPr>
              <w:t xml:space="preserve"> </w:t>
            </w:r>
            <w:r>
              <w:rPr>
                <w:color w:val="00B9F2"/>
                <w:spacing w:val="-2"/>
                <w:sz w:val="24"/>
              </w:rPr>
              <w:t>sport</w:t>
            </w:r>
          </w:p>
        </w:tc>
        <w:tc>
          <w:tcPr>
            <w:tcW w:w="3076" w:type="dxa"/>
          </w:tcPr>
          <w:p w14:paraId="7BD17683" w14:textId="77777777" w:rsidR="000E0A50" w:rsidRDefault="00CD0B3C">
            <w:pPr>
              <w:pStyle w:val="TableParagraph"/>
              <w:spacing w:line="263"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10"/>
                <w:sz w:val="24"/>
              </w:rPr>
              <w:t xml:space="preserve"> </w:t>
            </w:r>
            <w:r>
              <w:rPr>
                <w:color w:val="231F20"/>
                <w:sz w:val="24"/>
              </w:rPr>
              <w:t>total</w:t>
            </w:r>
            <w:r>
              <w:rPr>
                <w:color w:val="231F20"/>
                <w:spacing w:val="-9"/>
                <w:sz w:val="24"/>
              </w:rPr>
              <w:t xml:space="preserve"> </w:t>
            </w:r>
            <w:r>
              <w:rPr>
                <w:color w:val="231F20"/>
                <w:spacing w:val="-2"/>
                <w:sz w:val="24"/>
              </w:rPr>
              <w:t>allocation:</w:t>
            </w:r>
          </w:p>
        </w:tc>
      </w:tr>
      <w:tr w:rsidR="000E0A50" w14:paraId="04EA598C" w14:textId="77777777">
        <w:trPr>
          <w:trHeight w:val="296"/>
        </w:trPr>
        <w:tc>
          <w:tcPr>
            <w:tcW w:w="12302" w:type="dxa"/>
            <w:gridSpan w:val="4"/>
            <w:vMerge/>
            <w:tcBorders>
              <w:top w:val="nil"/>
            </w:tcBorders>
          </w:tcPr>
          <w:p w14:paraId="2FCACB2C" w14:textId="77777777" w:rsidR="000E0A50" w:rsidRDefault="000E0A50">
            <w:pPr>
              <w:rPr>
                <w:sz w:val="2"/>
                <w:szCs w:val="2"/>
              </w:rPr>
            </w:pPr>
          </w:p>
        </w:tc>
        <w:tc>
          <w:tcPr>
            <w:tcW w:w="3076" w:type="dxa"/>
          </w:tcPr>
          <w:p w14:paraId="11E12237" w14:textId="77777777" w:rsidR="000E0A50" w:rsidRDefault="00CD0B3C">
            <w:pPr>
              <w:pStyle w:val="TableParagraph"/>
              <w:spacing w:before="45"/>
              <w:ind w:left="35"/>
              <w:rPr>
                <w:sz w:val="18"/>
              </w:rPr>
            </w:pPr>
            <w:r>
              <w:rPr>
                <w:w w:val="101"/>
                <w:sz w:val="18"/>
              </w:rPr>
              <w:t>%</w:t>
            </w:r>
          </w:p>
        </w:tc>
      </w:tr>
      <w:tr w:rsidR="000E0A50" w14:paraId="234CDEBC" w14:textId="77777777">
        <w:trPr>
          <w:trHeight w:val="402"/>
        </w:trPr>
        <w:tc>
          <w:tcPr>
            <w:tcW w:w="3758" w:type="dxa"/>
          </w:tcPr>
          <w:p w14:paraId="2D7A00DD" w14:textId="77777777" w:rsidR="000E0A50" w:rsidRDefault="00CD0B3C">
            <w:pPr>
              <w:pStyle w:val="TableParagraph"/>
              <w:spacing w:before="21"/>
              <w:ind w:left="1560" w:right="1540"/>
              <w:jc w:val="center"/>
              <w:rPr>
                <w:b/>
                <w:sz w:val="24"/>
              </w:rPr>
            </w:pPr>
            <w:r>
              <w:rPr>
                <w:b/>
                <w:color w:val="231F20"/>
                <w:spacing w:val="-2"/>
                <w:sz w:val="24"/>
              </w:rPr>
              <w:t>Intent</w:t>
            </w:r>
          </w:p>
        </w:tc>
        <w:tc>
          <w:tcPr>
            <w:tcW w:w="5121" w:type="dxa"/>
            <w:gridSpan w:val="2"/>
          </w:tcPr>
          <w:p w14:paraId="3C7FF02F" w14:textId="77777777" w:rsidR="000E0A50" w:rsidRDefault="00CD0B3C">
            <w:pPr>
              <w:pStyle w:val="TableParagraph"/>
              <w:spacing w:before="21"/>
              <w:ind w:left="1747" w:right="1727"/>
              <w:jc w:val="center"/>
              <w:rPr>
                <w:b/>
                <w:sz w:val="24"/>
              </w:rPr>
            </w:pPr>
            <w:r>
              <w:rPr>
                <w:b/>
                <w:color w:val="231F20"/>
                <w:spacing w:val="-2"/>
                <w:sz w:val="24"/>
              </w:rPr>
              <w:t>Implementation</w:t>
            </w:r>
          </w:p>
        </w:tc>
        <w:tc>
          <w:tcPr>
            <w:tcW w:w="3423" w:type="dxa"/>
          </w:tcPr>
          <w:p w14:paraId="132E0302" w14:textId="77777777" w:rsidR="000E0A50" w:rsidRDefault="00CD0B3C">
            <w:pPr>
              <w:pStyle w:val="TableParagraph"/>
              <w:spacing w:before="21"/>
              <w:ind w:left="1352" w:right="1331"/>
              <w:jc w:val="center"/>
              <w:rPr>
                <w:b/>
                <w:sz w:val="24"/>
              </w:rPr>
            </w:pPr>
            <w:r>
              <w:rPr>
                <w:b/>
                <w:color w:val="231F20"/>
                <w:spacing w:val="-2"/>
                <w:sz w:val="24"/>
              </w:rPr>
              <w:t>Impact</w:t>
            </w:r>
          </w:p>
        </w:tc>
        <w:tc>
          <w:tcPr>
            <w:tcW w:w="3076" w:type="dxa"/>
          </w:tcPr>
          <w:p w14:paraId="67362596" w14:textId="77777777" w:rsidR="000E0A50" w:rsidRDefault="000E0A50">
            <w:pPr>
              <w:pStyle w:val="TableParagraph"/>
              <w:ind w:left="0"/>
              <w:rPr>
                <w:rFonts w:ascii="Times New Roman"/>
              </w:rPr>
            </w:pPr>
          </w:p>
        </w:tc>
      </w:tr>
      <w:tr w:rsidR="000E0A50" w14:paraId="3C5091A6" w14:textId="77777777">
        <w:trPr>
          <w:trHeight w:val="333"/>
        </w:trPr>
        <w:tc>
          <w:tcPr>
            <w:tcW w:w="3758" w:type="dxa"/>
            <w:tcBorders>
              <w:bottom w:val="nil"/>
            </w:tcBorders>
          </w:tcPr>
          <w:p w14:paraId="570993B5" w14:textId="77777777" w:rsidR="000E0A50" w:rsidRDefault="00CD0B3C">
            <w:pPr>
              <w:pStyle w:val="TableParagraph"/>
              <w:spacing w:before="21" w:line="293" w:lineRule="exact"/>
              <w:rPr>
                <w:sz w:val="24"/>
              </w:rPr>
            </w:pPr>
            <w:r>
              <w:rPr>
                <w:color w:val="231F20"/>
                <w:sz w:val="24"/>
              </w:rPr>
              <w:t>Your</w:t>
            </w:r>
            <w:r>
              <w:rPr>
                <w:color w:val="231F20"/>
                <w:spacing w:val="-9"/>
                <w:sz w:val="24"/>
              </w:rPr>
              <w:t xml:space="preserve"> </w:t>
            </w:r>
            <w:r>
              <w:rPr>
                <w:color w:val="231F20"/>
                <w:sz w:val="24"/>
              </w:rPr>
              <w:t>school</w:t>
            </w:r>
            <w:r>
              <w:rPr>
                <w:color w:val="231F20"/>
                <w:spacing w:val="-9"/>
                <w:sz w:val="24"/>
              </w:rPr>
              <w:t xml:space="preserve"> </w:t>
            </w:r>
            <w:r>
              <w:rPr>
                <w:color w:val="231F20"/>
                <w:sz w:val="24"/>
              </w:rPr>
              <w:t>focus</w:t>
            </w:r>
            <w:r>
              <w:rPr>
                <w:color w:val="231F20"/>
                <w:spacing w:val="-9"/>
                <w:sz w:val="24"/>
              </w:rPr>
              <w:t xml:space="preserve"> </w:t>
            </w:r>
            <w:r>
              <w:rPr>
                <w:color w:val="231F20"/>
                <w:sz w:val="24"/>
              </w:rPr>
              <w:t>should</w:t>
            </w:r>
            <w:r>
              <w:rPr>
                <w:color w:val="231F20"/>
                <w:spacing w:val="-9"/>
                <w:sz w:val="24"/>
              </w:rPr>
              <w:t xml:space="preserve"> </w:t>
            </w:r>
            <w:r>
              <w:rPr>
                <w:color w:val="231F20"/>
                <w:sz w:val="24"/>
              </w:rPr>
              <w:t>be</w:t>
            </w:r>
            <w:r>
              <w:rPr>
                <w:color w:val="231F20"/>
                <w:spacing w:val="-8"/>
                <w:sz w:val="24"/>
              </w:rPr>
              <w:t xml:space="preserve"> </w:t>
            </w:r>
            <w:r>
              <w:rPr>
                <w:color w:val="231F20"/>
                <w:spacing w:val="-2"/>
                <w:sz w:val="24"/>
              </w:rPr>
              <w:t>clear</w:t>
            </w:r>
          </w:p>
        </w:tc>
        <w:tc>
          <w:tcPr>
            <w:tcW w:w="3458" w:type="dxa"/>
            <w:tcBorders>
              <w:bottom w:val="nil"/>
            </w:tcBorders>
          </w:tcPr>
          <w:p w14:paraId="2574768D" w14:textId="77777777" w:rsidR="000E0A50" w:rsidRDefault="00CD0B3C">
            <w:pPr>
              <w:pStyle w:val="TableParagraph"/>
              <w:spacing w:before="21" w:line="293" w:lineRule="exact"/>
              <w:rPr>
                <w:sz w:val="24"/>
              </w:rPr>
            </w:pPr>
            <w:r>
              <w:rPr>
                <w:color w:val="231F20"/>
                <w:sz w:val="24"/>
              </w:rPr>
              <w:t>Make</w:t>
            </w:r>
            <w:r>
              <w:rPr>
                <w:color w:val="231F20"/>
                <w:spacing w:val="-7"/>
                <w:sz w:val="24"/>
              </w:rPr>
              <w:t xml:space="preserve"> </w:t>
            </w:r>
            <w:r>
              <w:rPr>
                <w:color w:val="231F20"/>
                <w:sz w:val="24"/>
              </w:rPr>
              <w:t>sure</w:t>
            </w:r>
            <w:r>
              <w:rPr>
                <w:color w:val="231F20"/>
                <w:spacing w:val="-7"/>
                <w:sz w:val="24"/>
              </w:rPr>
              <w:t xml:space="preserve"> </w:t>
            </w:r>
            <w:r>
              <w:rPr>
                <w:color w:val="231F20"/>
                <w:sz w:val="24"/>
              </w:rPr>
              <w:t>your</w:t>
            </w:r>
            <w:r>
              <w:rPr>
                <w:color w:val="231F20"/>
                <w:spacing w:val="-7"/>
                <w:sz w:val="24"/>
              </w:rPr>
              <w:t xml:space="preserve"> </w:t>
            </w:r>
            <w:r>
              <w:rPr>
                <w:color w:val="231F20"/>
                <w:sz w:val="24"/>
              </w:rPr>
              <w:t>actions</w:t>
            </w:r>
            <w:r>
              <w:rPr>
                <w:color w:val="231F20"/>
                <w:spacing w:val="-7"/>
                <w:sz w:val="24"/>
              </w:rPr>
              <w:t xml:space="preserve"> </w:t>
            </w:r>
            <w:r>
              <w:rPr>
                <w:color w:val="231F20"/>
                <w:spacing w:val="-5"/>
                <w:sz w:val="24"/>
              </w:rPr>
              <w:t>to</w:t>
            </w:r>
          </w:p>
        </w:tc>
        <w:tc>
          <w:tcPr>
            <w:tcW w:w="1663" w:type="dxa"/>
            <w:tcBorders>
              <w:bottom w:val="nil"/>
            </w:tcBorders>
          </w:tcPr>
          <w:p w14:paraId="7FF4B2FF" w14:textId="77777777" w:rsidR="000E0A50" w:rsidRDefault="00CD0B3C">
            <w:pPr>
              <w:pStyle w:val="TableParagraph"/>
              <w:spacing w:before="21" w:line="293" w:lineRule="exact"/>
              <w:rPr>
                <w:sz w:val="24"/>
              </w:rPr>
            </w:pPr>
            <w:r>
              <w:rPr>
                <w:color w:val="231F20"/>
                <w:spacing w:val="-2"/>
                <w:sz w:val="24"/>
              </w:rPr>
              <w:t>Funding</w:t>
            </w:r>
          </w:p>
        </w:tc>
        <w:tc>
          <w:tcPr>
            <w:tcW w:w="3423" w:type="dxa"/>
            <w:tcBorders>
              <w:bottom w:val="nil"/>
            </w:tcBorders>
          </w:tcPr>
          <w:p w14:paraId="6983CE2E" w14:textId="77777777" w:rsidR="000E0A50" w:rsidRDefault="00CD0B3C">
            <w:pPr>
              <w:pStyle w:val="TableParagraph"/>
              <w:spacing w:before="21" w:line="293" w:lineRule="exact"/>
              <w:rPr>
                <w:sz w:val="24"/>
              </w:rPr>
            </w:pPr>
            <w:r>
              <w:rPr>
                <w:color w:val="231F20"/>
                <w:sz w:val="24"/>
              </w:rPr>
              <w:t>Evidence</w:t>
            </w:r>
            <w:r>
              <w:rPr>
                <w:color w:val="231F20"/>
                <w:spacing w:val="-4"/>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3"/>
                <w:sz w:val="24"/>
              </w:rPr>
              <w:t xml:space="preserve"> </w:t>
            </w:r>
            <w:r>
              <w:rPr>
                <w:color w:val="231F20"/>
                <w:spacing w:val="-5"/>
                <w:sz w:val="24"/>
              </w:rPr>
              <w:t>do</w:t>
            </w:r>
          </w:p>
        </w:tc>
        <w:tc>
          <w:tcPr>
            <w:tcW w:w="3076" w:type="dxa"/>
            <w:tcBorders>
              <w:bottom w:val="nil"/>
            </w:tcBorders>
          </w:tcPr>
          <w:p w14:paraId="0089AA22" w14:textId="77777777" w:rsidR="000E0A50" w:rsidRDefault="00CD0B3C">
            <w:pPr>
              <w:pStyle w:val="TableParagraph"/>
              <w:spacing w:before="21" w:line="293" w:lineRule="exact"/>
              <w:rPr>
                <w:sz w:val="24"/>
              </w:rPr>
            </w:pPr>
            <w:r>
              <w:rPr>
                <w:color w:val="231F20"/>
                <w:sz w:val="24"/>
              </w:rPr>
              <w:t>Sustainability</w:t>
            </w:r>
            <w:r>
              <w:rPr>
                <w:color w:val="231F20"/>
                <w:spacing w:val="-5"/>
                <w:sz w:val="24"/>
              </w:rPr>
              <w:t xml:space="preserve"> </w:t>
            </w:r>
            <w:r>
              <w:rPr>
                <w:color w:val="231F20"/>
                <w:sz w:val="24"/>
              </w:rPr>
              <w:t>and</w:t>
            </w:r>
            <w:r>
              <w:rPr>
                <w:color w:val="231F20"/>
                <w:spacing w:val="-5"/>
                <w:sz w:val="24"/>
              </w:rPr>
              <w:t xml:space="preserve"> </w:t>
            </w:r>
            <w:r>
              <w:rPr>
                <w:color w:val="231F20"/>
                <w:spacing w:val="-2"/>
                <w:sz w:val="24"/>
              </w:rPr>
              <w:t>suggested</w:t>
            </w:r>
          </w:p>
        </w:tc>
      </w:tr>
      <w:tr w:rsidR="000E0A50" w14:paraId="20A0717D" w14:textId="77777777">
        <w:trPr>
          <w:trHeight w:val="288"/>
        </w:trPr>
        <w:tc>
          <w:tcPr>
            <w:tcW w:w="3758" w:type="dxa"/>
            <w:tcBorders>
              <w:top w:val="nil"/>
              <w:bottom w:val="nil"/>
            </w:tcBorders>
          </w:tcPr>
          <w:p w14:paraId="79F06917" w14:textId="77777777" w:rsidR="000E0A50" w:rsidRDefault="00CD0B3C">
            <w:pPr>
              <w:pStyle w:val="TableParagraph"/>
              <w:spacing w:line="268" w:lineRule="exact"/>
              <w:rPr>
                <w:sz w:val="24"/>
              </w:rPr>
            </w:pP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4"/>
                <w:sz w:val="24"/>
              </w:rPr>
              <w:t xml:space="preserve"> know</w:t>
            </w:r>
          </w:p>
        </w:tc>
        <w:tc>
          <w:tcPr>
            <w:tcW w:w="3458" w:type="dxa"/>
            <w:tcBorders>
              <w:top w:val="nil"/>
              <w:bottom w:val="nil"/>
            </w:tcBorders>
          </w:tcPr>
          <w:p w14:paraId="16FC9038" w14:textId="77777777" w:rsidR="000E0A50" w:rsidRDefault="00CD0B3C">
            <w:pPr>
              <w:pStyle w:val="TableParagraph"/>
              <w:spacing w:line="268" w:lineRule="exact"/>
              <w:rPr>
                <w:sz w:val="24"/>
              </w:rPr>
            </w:pPr>
            <w:r>
              <w:rPr>
                <w:color w:val="231F20"/>
                <w:sz w:val="24"/>
              </w:rPr>
              <w:t>achieve</w:t>
            </w:r>
            <w:r>
              <w:rPr>
                <w:color w:val="231F20"/>
                <w:spacing w:val="-8"/>
                <w:sz w:val="24"/>
              </w:rPr>
              <w:t xml:space="preserve"> </w:t>
            </w:r>
            <w:r>
              <w:rPr>
                <w:color w:val="231F20"/>
                <w:sz w:val="24"/>
              </w:rPr>
              <w:t>are</w:t>
            </w:r>
            <w:r>
              <w:rPr>
                <w:color w:val="231F20"/>
                <w:spacing w:val="-6"/>
                <w:sz w:val="24"/>
              </w:rPr>
              <w:t xml:space="preserve"> </w:t>
            </w:r>
            <w:r>
              <w:rPr>
                <w:color w:val="231F20"/>
                <w:sz w:val="24"/>
              </w:rPr>
              <w:t>linked</w:t>
            </w:r>
            <w:r>
              <w:rPr>
                <w:color w:val="231F20"/>
                <w:spacing w:val="-6"/>
                <w:sz w:val="24"/>
              </w:rPr>
              <w:t xml:space="preserve"> </w:t>
            </w:r>
            <w:r>
              <w:rPr>
                <w:color w:val="231F20"/>
                <w:sz w:val="24"/>
              </w:rPr>
              <w:t>to</w:t>
            </w:r>
            <w:r>
              <w:rPr>
                <w:color w:val="231F20"/>
                <w:spacing w:val="-6"/>
                <w:sz w:val="24"/>
              </w:rPr>
              <w:t xml:space="preserve"> </w:t>
            </w:r>
            <w:r>
              <w:rPr>
                <w:color w:val="231F20"/>
                <w:spacing w:val="-4"/>
                <w:sz w:val="24"/>
              </w:rPr>
              <w:t>your</w:t>
            </w:r>
          </w:p>
        </w:tc>
        <w:tc>
          <w:tcPr>
            <w:tcW w:w="1663" w:type="dxa"/>
            <w:tcBorders>
              <w:top w:val="nil"/>
              <w:bottom w:val="nil"/>
            </w:tcBorders>
          </w:tcPr>
          <w:p w14:paraId="7235675E" w14:textId="77777777" w:rsidR="000E0A50" w:rsidRDefault="00CD0B3C">
            <w:pPr>
              <w:pStyle w:val="TableParagraph"/>
              <w:spacing w:line="268" w:lineRule="exact"/>
              <w:rPr>
                <w:sz w:val="24"/>
              </w:rPr>
            </w:pPr>
            <w:r>
              <w:rPr>
                <w:color w:val="231F20"/>
                <w:spacing w:val="-2"/>
                <w:sz w:val="24"/>
              </w:rPr>
              <w:t>allocated:</w:t>
            </w:r>
          </w:p>
        </w:tc>
        <w:tc>
          <w:tcPr>
            <w:tcW w:w="3423" w:type="dxa"/>
            <w:tcBorders>
              <w:top w:val="nil"/>
              <w:bottom w:val="nil"/>
            </w:tcBorders>
          </w:tcPr>
          <w:p w14:paraId="05CB75BE" w14:textId="77777777" w:rsidR="000E0A50" w:rsidRDefault="00CD0B3C">
            <w:pPr>
              <w:pStyle w:val="TableParagraph"/>
              <w:spacing w:line="268"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3"/>
                <w:sz w:val="24"/>
              </w:rPr>
              <w:t xml:space="preserve"> </w:t>
            </w:r>
            <w:r>
              <w:rPr>
                <w:color w:val="231F20"/>
                <w:sz w:val="24"/>
              </w:rPr>
              <w:t>and</w:t>
            </w:r>
            <w:r>
              <w:rPr>
                <w:color w:val="231F20"/>
                <w:spacing w:val="-2"/>
                <w:sz w:val="24"/>
              </w:rPr>
              <w:t xml:space="preserve"> </w:t>
            </w:r>
            <w:r>
              <w:rPr>
                <w:color w:val="231F20"/>
                <w:spacing w:val="-4"/>
                <w:sz w:val="24"/>
              </w:rPr>
              <w:t>what</w:t>
            </w:r>
          </w:p>
        </w:tc>
        <w:tc>
          <w:tcPr>
            <w:tcW w:w="3076" w:type="dxa"/>
            <w:tcBorders>
              <w:top w:val="nil"/>
              <w:bottom w:val="nil"/>
            </w:tcBorders>
          </w:tcPr>
          <w:p w14:paraId="69709F69" w14:textId="77777777" w:rsidR="000E0A50" w:rsidRDefault="00CD0B3C">
            <w:pPr>
              <w:pStyle w:val="TableParagraph"/>
              <w:spacing w:line="268" w:lineRule="exact"/>
              <w:rPr>
                <w:sz w:val="24"/>
              </w:rPr>
            </w:pPr>
            <w:r>
              <w:rPr>
                <w:color w:val="231F20"/>
                <w:sz w:val="24"/>
              </w:rPr>
              <w:t>next</w:t>
            </w:r>
            <w:r>
              <w:rPr>
                <w:color w:val="231F20"/>
                <w:spacing w:val="-7"/>
                <w:sz w:val="24"/>
              </w:rPr>
              <w:t xml:space="preserve"> </w:t>
            </w:r>
            <w:r>
              <w:rPr>
                <w:color w:val="231F20"/>
                <w:spacing w:val="-2"/>
                <w:sz w:val="24"/>
              </w:rPr>
              <w:t>steps:</w:t>
            </w:r>
          </w:p>
        </w:tc>
      </w:tr>
      <w:tr w:rsidR="000E0A50" w14:paraId="67EF279F" w14:textId="77777777">
        <w:trPr>
          <w:trHeight w:val="287"/>
        </w:trPr>
        <w:tc>
          <w:tcPr>
            <w:tcW w:w="3758" w:type="dxa"/>
            <w:tcBorders>
              <w:top w:val="nil"/>
              <w:bottom w:val="nil"/>
            </w:tcBorders>
          </w:tcPr>
          <w:p w14:paraId="462E82EE" w14:textId="77777777" w:rsidR="000E0A50" w:rsidRDefault="00CD0B3C">
            <w:pPr>
              <w:pStyle w:val="TableParagraph"/>
              <w:spacing w:line="268"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pacing w:val="-2"/>
                <w:sz w:val="24"/>
              </w:rPr>
              <w:t>about</w:t>
            </w:r>
          </w:p>
        </w:tc>
        <w:tc>
          <w:tcPr>
            <w:tcW w:w="3458" w:type="dxa"/>
            <w:tcBorders>
              <w:top w:val="nil"/>
              <w:bottom w:val="nil"/>
            </w:tcBorders>
          </w:tcPr>
          <w:p w14:paraId="0161B8FC" w14:textId="77777777" w:rsidR="000E0A50" w:rsidRDefault="00CD0B3C">
            <w:pPr>
              <w:pStyle w:val="TableParagraph"/>
              <w:spacing w:line="268" w:lineRule="exact"/>
              <w:rPr>
                <w:sz w:val="24"/>
              </w:rPr>
            </w:pPr>
            <w:r>
              <w:rPr>
                <w:color w:val="231F20"/>
                <w:spacing w:val="-2"/>
                <w:sz w:val="24"/>
              </w:rPr>
              <w:t>intentions:</w:t>
            </w:r>
          </w:p>
        </w:tc>
        <w:tc>
          <w:tcPr>
            <w:tcW w:w="1663" w:type="dxa"/>
            <w:tcBorders>
              <w:top w:val="nil"/>
              <w:bottom w:val="nil"/>
            </w:tcBorders>
          </w:tcPr>
          <w:p w14:paraId="1D024AD4" w14:textId="77777777" w:rsidR="000E0A50" w:rsidRDefault="000E0A50">
            <w:pPr>
              <w:pStyle w:val="TableParagraph"/>
              <w:ind w:left="0"/>
              <w:rPr>
                <w:rFonts w:ascii="Times New Roman"/>
                <w:sz w:val="20"/>
              </w:rPr>
            </w:pPr>
          </w:p>
        </w:tc>
        <w:tc>
          <w:tcPr>
            <w:tcW w:w="3423" w:type="dxa"/>
            <w:tcBorders>
              <w:top w:val="nil"/>
              <w:bottom w:val="nil"/>
            </w:tcBorders>
          </w:tcPr>
          <w:p w14:paraId="7BFD7217" w14:textId="77777777" w:rsidR="000E0A50" w:rsidRDefault="00CD0B3C">
            <w:pPr>
              <w:pStyle w:val="TableParagraph"/>
              <w:spacing w:line="268"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2"/>
                <w:sz w:val="24"/>
              </w:rPr>
              <w:t xml:space="preserve"> </w:t>
            </w:r>
            <w:r>
              <w:rPr>
                <w:color w:val="231F20"/>
                <w:sz w:val="24"/>
              </w:rPr>
              <w:t>do?</w:t>
            </w:r>
            <w:r>
              <w:rPr>
                <w:color w:val="231F20"/>
                <w:spacing w:val="-3"/>
                <w:sz w:val="24"/>
              </w:rPr>
              <w:t xml:space="preserve"> </w:t>
            </w:r>
            <w:r>
              <w:rPr>
                <w:color w:val="231F20"/>
                <w:sz w:val="24"/>
              </w:rPr>
              <w:t>What</w:t>
            </w:r>
            <w:r>
              <w:rPr>
                <w:color w:val="231F20"/>
                <w:spacing w:val="-2"/>
                <w:sz w:val="24"/>
              </w:rPr>
              <w:t xml:space="preserve"> </w:t>
            </w:r>
            <w:r>
              <w:rPr>
                <w:color w:val="231F20"/>
                <w:spacing w:val="-5"/>
                <w:sz w:val="24"/>
              </w:rPr>
              <w:t>has</w:t>
            </w:r>
          </w:p>
        </w:tc>
        <w:tc>
          <w:tcPr>
            <w:tcW w:w="3076" w:type="dxa"/>
            <w:tcBorders>
              <w:top w:val="nil"/>
              <w:bottom w:val="nil"/>
            </w:tcBorders>
          </w:tcPr>
          <w:p w14:paraId="450EE836" w14:textId="77777777" w:rsidR="000E0A50" w:rsidRDefault="000E0A50">
            <w:pPr>
              <w:pStyle w:val="TableParagraph"/>
              <w:ind w:left="0"/>
              <w:rPr>
                <w:rFonts w:ascii="Times New Roman"/>
                <w:sz w:val="20"/>
              </w:rPr>
            </w:pPr>
          </w:p>
        </w:tc>
      </w:tr>
      <w:tr w:rsidR="000E0A50" w14:paraId="595D0FE9" w14:textId="77777777">
        <w:trPr>
          <w:trHeight w:val="288"/>
        </w:trPr>
        <w:tc>
          <w:tcPr>
            <w:tcW w:w="3758" w:type="dxa"/>
            <w:tcBorders>
              <w:top w:val="nil"/>
              <w:bottom w:val="nil"/>
            </w:tcBorders>
          </w:tcPr>
          <w:p w14:paraId="5CCFEDF4" w14:textId="77777777" w:rsidR="000E0A50" w:rsidRDefault="00CD0B3C">
            <w:pPr>
              <w:pStyle w:val="TableParagraph"/>
              <w:spacing w:line="268" w:lineRule="exact"/>
              <w:rPr>
                <w:sz w:val="24"/>
              </w:rPr>
            </w:pPr>
            <w:r>
              <w:rPr>
                <w:color w:val="231F20"/>
                <w:sz w:val="24"/>
              </w:rPr>
              <w:t>what</w:t>
            </w:r>
            <w:r>
              <w:rPr>
                <w:color w:val="231F20"/>
                <w:spacing w:val="-3"/>
                <w:sz w:val="24"/>
              </w:rPr>
              <w:t xml:space="preserve"> </w:t>
            </w:r>
            <w:r>
              <w:rPr>
                <w:color w:val="231F20"/>
                <w:sz w:val="24"/>
              </w:rPr>
              <w:t>they</w:t>
            </w:r>
            <w:r>
              <w:rPr>
                <w:color w:val="231F20"/>
                <w:spacing w:val="-3"/>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pacing w:val="-5"/>
                <w:sz w:val="24"/>
              </w:rPr>
              <w:t>to</w:t>
            </w:r>
          </w:p>
        </w:tc>
        <w:tc>
          <w:tcPr>
            <w:tcW w:w="3458" w:type="dxa"/>
            <w:tcBorders>
              <w:top w:val="nil"/>
              <w:bottom w:val="nil"/>
            </w:tcBorders>
          </w:tcPr>
          <w:p w14:paraId="2FE898C3" w14:textId="77777777" w:rsidR="000E0A50" w:rsidRDefault="000E0A50">
            <w:pPr>
              <w:pStyle w:val="TableParagraph"/>
              <w:ind w:left="0"/>
              <w:rPr>
                <w:rFonts w:ascii="Times New Roman"/>
                <w:sz w:val="20"/>
              </w:rPr>
            </w:pPr>
          </w:p>
        </w:tc>
        <w:tc>
          <w:tcPr>
            <w:tcW w:w="1663" w:type="dxa"/>
            <w:tcBorders>
              <w:top w:val="nil"/>
              <w:bottom w:val="nil"/>
            </w:tcBorders>
          </w:tcPr>
          <w:p w14:paraId="093932A1" w14:textId="77777777" w:rsidR="000E0A50" w:rsidRDefault="000E0A50">
            <w:pPr>
              <w:pStyle w:val="TableParagraph"/>
              <w:ind w:left="0"/>
              <w:rPr>
                <w:rFonts w:ascii="Times New Roman"/>
                <w:sz w:val="20"/>
              </w:rPr>
            </w:pPr>
          </w:p>
        </w:tc>
        <w:tc>
          <w:tcPr>
            <w:tcW w:w="3423" w:type="dxa"/>
            <w:tcBorders>
              <w:top w:val="nil"/>
              <w:bottom w:val="nil"/>
            </w:tcBorders>
          </w:tcPr>
          <w:p w14:paraId="72581065" w14:textId="77777777" w:rsidR="000E0A50" w:rsidRDefault="00CD0B3C">
            <w:pPr>
              <w:pStyle w:val="TableParagraph"/>
              <w:spacing w:line="268" w:lineRule="exact"/>
              <w:rPr>
                <w:sz w:val="24"/>
              </w:rPr>
            </w:pPr>
            <w:r>
              <w:rPr>
                <w:color w:val="231F20"/>
                <w:spacing w:val="-2"/>
                <w:sz w:val="24"/>
              </w:rPr>
              <w:t>changed?:</w:t>
            </w:r>
          </w:p>
        </w:tc>
        <w:tc>
          <w:tcPr>
            <w:tcW w:w="3076" w:type="dxa"/>
            <w:tcBorders>
              <w:top w:val="nil"/>
              <w:bottom w:val="nil"/>
            </w:tcBorders>
          </w:tcPr>
          <w:p w14:paraId="3779DE97" w14:textId="77777777" w:rsidR="000E0A50" w:rsidRDefault="000E0A50">
            <w:pPr>
              <w:pStyle w:val="TableParagraph"/>
              <w:ind w:left="0"/>
              <w:rPr>
                <w:rFonts w:ascii="Times New Roman"/>
                <w:sz w:val="20"/>
              </w:rPr>
            </w:pPr>
          </w:p>
        </w:tc>
      </w:tr>
      <w:tr w:rsidR="000E0A50" w14:paraId="32CDB708" w14:textId="77777777">
        <w:trPr>
          <w:trHeight w:val="274"/>
        </w:trPr>
        <w:tc>
          <w:tcPr>
            <w:tcW w:w="3758" w:type="dxa"/>
            <w:tcBorders>
              <w:top w:val="nil"/>
            </w:tcBorders>
          </w:tcPr>
          <w:p w14:paraId="62383B4E" w14:textId="77777777" w:rsidR="000E0A50" w:rsidRDefault="00CD0B3C">
            <w:pPr>
              <w:pStyle w:val="TableParagraph"/>
              <w:spacing w:line="254" w:lineRule="exact"/>
              <w:rPr>
                <w:sz w:val="24"/>
              </w:rPr>
            </w:pPr>
            <w:r>
              <w:rPr>
                <w:color w:val="231F20"/>
                <w:sz w:val="24"/>
              </w:rPr>
              <w:t>consolidate</w:t>
            </w:r>
            <w:r>
              <w:rPr>
                <w:color w:val="231F20"/>
                <w:spacing w:val="-11"/>
                <w:sz w:val="24"/>
              </w:rPr>
              <w:t xml:space="preserve"> </w:t>
            </w:r>
            <w:r>
              <w:rPr>
                <w:color w:val="231F20"/>
                <w:sz w:val="24"/>
              </w:rPr>
              <w:t>through</w:t>
            </w:r>
            <w:r>
              <w:rPr>
                <w:color w:val="231F20"/>
                <w:spacing w:val="-11"/>
                <w:sz w:val="24"/>
              </w:rPr>
              <w:t xml:space="preserve"> </w:t>
            </w:r>
            <w:r>
              <w:rPr>
                <w:color w:val="231F20"/>
                <w:spacing w:val="-2"/>
                <w:sz w:val="24"/>
              </w:rPr>
              <w:t>practice:</w:t>
            </w:r>
          </w:p>
        </w:tc>
        <w:tc>
          <w:tcPr>
            <w:tcW w:w="3458" w:type="dxa"/>
            <w:tcBorders>
              <w:top w:val="nil"/>
            </w:tcBorders>
          </w:tcPr>
          <w:p w14:paraId="2247FB20" w14:textId="77777777" w:rsidR="000E0A50" w:rsidRDefault="000E0A50">
            <w:pPr>
              <w:pStyle w:val="TableParagraph"/>
              <w:ind w:left="0"/>
              <w:rPr>
                <w:rFonts w:ascii="Times New Roman"/>
                <w:sz w:val="20"/>
              </w:rPr>
            </w:pPr>
          </w:p>
        </w:tc>
        <w:tc>
          <w:tcPr>
            <w:tcW w:w="1663" w:type="dxa"/>
            <w:tcBorders>
              <w:top w:val="nil"/>
            </w:tcBorders>
          </w:tcPr>
          <w:p w14:paraId="3E79C1A8" w14:textId="77777777" w:rsidR="000E0A50" w:rsidRDefault="000E0A50">
            <w:pPr>
              <w:pStyle w:val="TableParagraph"/>
              <w:ind w:left="0"/>
              <w:rPr>
                <w:rFonts w:ascii="Times New Roman"/>
                <w:sz w:val="20"/>
              </w:rPr>
            </w:pPr>
          </w:p>
        </w:tc>
        <w:tc>
          <w:tcPr>
            <w:tcW w:w="3423" w:type="dxa"/>
            <w:tcBorders>
              <w:top w:val="nil"/>
            </w:tcBorders>
          </w:tcPr>
          <w:p w14:paraId="60072B5D" w14:textId="77777777" w:rsidR="000E0A50" w:rsidRDefault="000E0A50">
            <w:pPr>
              <w:pStyle w:val="TableParagraph"/>
              <w:ind w:left="0"/>
              <w:rPr>
                <w:rFonts w:ascii="Times New Roman"/>
                <w:sz w:val="20"/>
              </w:rPr>
            </w:pPr>
          </w:p>
        </w:tc>
        <w:tc>
          <w:tcPr>
            <w:tcW w:w="3076" w:type="dxa"/>
            <w:tcBorders>
              <w:top w:val="nil"/>
            </w:tcBorders>
          </w:tcPr>
          <w:p w14:paraId="0E1766C1" w14:textId="77777777" w:rsidR="000E0A50" w:rsidRDefault="000E0A50">
            <w:pPr>
              <w:pStyle w:val="TableParagraph"/>
              <w:ind w:left="0"/>
              <w:rPr>
                <w:rFonts w:ascii="Times New Roman"/>
                <w:sz w:val="20"/>
              </w:rPr>
            </w:pPr>
          </w:p>
        </w:tc>
      </w:tr>
      <w:tr w:rsidR="000B5B21" w14:paraId="569D3F74" w14:textId="77777777">
        <w:trPr>
          <w:trHeight w:val="2134"/>
        </w:trPr>
        <w:tc>
          <w:tcPr>
            <w:tcW w:w="3758" w:type="dxa"/>
          </w:tcPr>
          <w:p w14:paraId="18F37B3C" w14:textId="77777777" w:rsidR="000B5B21" w:rsidRDefault="000B5B21" w:rsidP="000B5B21">
            <w:pPr>
              <w:pStyle w:val="TableParagraph"/>
              <w:ind w:left="0"/>
              <w:rPr>
                <w:rFonts w:ascii="Times New Roman"/>
              </w:rPr>
            </w:pPr>
          </w:p>
        </w:tc>
        <w:tc>
          <w:tcPr>
            <w:tcW w:w="3458" w:type="dxa"/>
          </w:tcPr>
          <w:p w14:paraId="5859876D" w14:textId="77777777" w:rsidR="000B5B21" w:rsidRDefault="000B5B21" w:rsidP="008E61A4">
            <w:pPr>
              <w:pStyle w:val="ListParagraph"/>
              <w:numPr>
                <w:ilvl w:val="0"/>
                <w:numId w:val="12"/>
              </w:numPr>
              <w:spacing w:before="1"/>
              <w:rPr>
                <w:rFonts w:ascii="Times New Roman" w:hAnsi="Times New Roman" w:cs="Times New Roman"/>
                <w:sz w:val="24"/>
                <w:szCs w:val="24"/>
              </w:rPr>
            </w:pPr>
            <w:r w:rsidRPr="000B5B21">
              <w:rPr>
                <w:rFonts w:ascii="Times New Roman" w:hAnsi="Times New Roman" w:cs="Times New Roman"/>
                <w:sz w:val="24"/>
                <w:szCs w:val="24"/>
              </w:rPr>
              <w:t xml:space="preserve">To contact local schools to arrange inter school competitions. </w:t>
            </w:r>
          </w:p>
          <w:p w14:paraId="52F2E353" w14:textId="77777777" w:rsidR="000B5B21" w:rsidRDefault="000B5B21" w:rsidP="008E61A4">
            <w:pPr>
              <w:pStyle w:val="ListParagraph"/>
              <w:numPr>
                <w:ilvl w:val="0"/>
                <w:numId w:val="12"/>
              </w:numPr>
              <w:spacing w:before="1"/>
              <w:rPr>
                <w:rFonts w:ascii="Times New Roman" w:hAnsi="Times New Roman" w:cs="Times New Roman"/>
                <w:sz w:val="24"/>
                <w:szCs w:val="24"/>
              </w:rPr>
            </w:pPr>
            <w:r w:rsidRPr="000B5B21">
              <w:rPr>
                <w:rFonts w:ascii="Times New Roman" w:hAnsi="Times New Roman" w:cs="Times New Roman"/>
                <w:sz w:val="24"/>
                <w:szCs w:val="24"/>
              </w:rPr>
              <w:t>Create links with the local sporting clubs within the community (Gainsborough Trinity, School Games-Active Lincolnshire)</w:t>
            </w:r>
          </w:p>
          <w:p w14:paraId="3EE09BAE" w14:textId="77777777" w:rsidR="000B5B21" w:rsidRDefault="000B5B21" w:rsidP="008E61A4">
            <w:pPr>
              <w:pStyle w:val="ListParagraph"/>
              <w:numPr>
                <w:ilvl w:val="0"/>
                <w:numId w:val="12"/>
              </w:numPr>
              <w:spacing w:before="1"/>
              <w:rPr>
                <w:rFonts w:ascii="Times New Roman" w:hAnsi="Times New Roman" w:cs="Times New Roman"/>
                <w:sz w:val="24"/>
                <w:szCs w:val="24"/>
              </w:rPr>
            </w:pPr>
            <w:r w:rsidRPr="000B5B21">
              <w:rPr>
                <w:rFonts w:ascii="Times New Roman" w:hAnsi="Times New Roman" w:cs="Times New Roman"/>
                <w:sz w:val="24"/>
                <w:szCs w:val="24"/>
              </w:rPr>
              <w:t>Fixture Fridays as part of our link with Gainsborough Trinity. (Coach to be booked to transport children to the trinity ground)</w:t>
            </w:r>
          </w:p>
          <w:p w14:paraId="1996306C" w14:textId="77777777" w:rsidR="000B5B21" w:rsidRDefault="000B5B21" w:rsidP="008E61A4">
            <w:pPr>
              <w:pStyle w:val="ListParagraph"/>
              <w:numPr>
                <w:ilvl w:val="0"/>
                <w:numId w:val="12"/>
              </w:numPr>
              <w:spacing w:before="1"/>
              <w:rPr>
                <w:rFonts w:ascii="Times New Roman" w:hAnsi="Times New Roman" w:cs="Times New Roman"/>
                <w:sz w:val="24"/>
                <w:szCs w:val="24"/>
              </w:rPr>
            </w:pPr>
            <w:r w:rsidRPr="000B5B21">
              <w:rPr>
                <w:rFonts w:ascii="Times New Roman" w:hAnsi="Times New Roman" w:cs="Times New Roman"/>
                <w:sz w:val="24"/>
                <w:szCs w:val="24"/>
              </w:rPr>
              <w:t>To arrange competitions within schools involving all classes.</w:t>
            </w:r>
          </w:p>
          <w:p w14:paraId="43CC4346" w14:textId="73F1AD67" w:rsidR="000B5B21" w:rsidRDefault="000B5B21" w:rsidP="008E61A4">
            <w:pPr>
              <w:pStyle w:val="ListParagraph"/>
              <w:numPr>
                <w:ilvl w:val="0"/>
                <w:numId w:val="12"/>
              </w:numPr>
              <w:spacing w:before="1"/>
              <w:rPr>
                <w:rFonts w:ascii="Times New Roman" w:hAnsi="Times New Roman" w:cs="Times New Roman"/>
                <w:sz w:val="24"/>
                <w:szCs w:val="24"/>
              </w:rPr>
            </w:pPr>
            <w:r w:rsidRPr="000B5B21">
              <w:rPr>
                <w:rFonts w:ascii="Times New Roman" w:hAnsi="Times New Roman" w:cs="Times New Roman"/>
                <w:sz w:val="24"/>
                <w:szCs w:val="24"/>
              </w:rPr>
              <w:t>Sports week, where all children will compete internally to develop interest in competitive participation in sport.</w:t>
            </w:r>
          </w:p>
          <w:p w14:paraId="515A6836" w14:textId="77777777" w:rsidR="008E61A4" w:rsidRPr="000B5B21" w:rsidRDefault="008E61A4" w:rsidP="008E61A4">
            <w:pPr>
              <w:pStyle w:val="ListParagraph"/>
              <w:numPr>
                <w:ilvl w:val="0"/>
                <w:numId w:val="12"/>
              </w:numPr>
              <w:spacing w:before="0" w:after="160"/>
              <w:rPr>
                <w:rFonts w:ascii="Times New Roman" w:eastAsiaTheme="minorHAnsi" w:hAnsi="Times New Roman" w:cs="Times New Roman"/>
                <w:color w:val="000000"/>
                <w:sz w:val="24"/>
                <w:szCs w:val="24"/>
              </w:rPr>
            </w:pPr>
            <w:r w:rsidRPr="000B5B21">
              <w:rPr>
                <w:rFonts w:ascii="Times New Roman" w:hAnsi="Times New Roman" w:cs="Times New Roman"/>
                <w:sz w:val="24"/>
                <w:szCs w:val="24"/>
              </w:rPr>
              <w:t xml:space="preserve">Trinity games to be held at the Roses Sports ground each half-term to allow children to compete in a range of sports. </w:t>
            </w:r>
          </w:p>
          <w:p w14:paraId="19CFBB8A" w14:textId="77777777" w:rsidR="008E61A4" w:rsidRPr="000B5B21" w:rsidRDefault="008E61A4" w:rsidP="008E61A4">
            <w:pPr>
              <w:pStyle w:val="ListParagraph"/>
              <w:numPr>
                <w:ilvl w:val="0"/>
                <w:numId w:val="12"/>
              </w:numPr>
              <w:spacing w:before="1"/>
              <w:rPr>
                <w:rFonts w:ascii="Times New Roman" w:hAnsi="Times New Roman" w:cs="Times New Roman"/>
                <w:sz w:val="24"/>
                <w:szCs w:val="24"/>
              </w:rPr>
            </w:pPr>
          </w:p>
          <w:p w14:paraId="4FCB71A8" w14:textId="77777777" w:rsidR="000B5B21" w:rsidRPr="000B5B21" w:rsidRDefault="000B5B21" w:rsidP="000B5B21">
            <w:pPr>
              <w:pStyle w:val="TableParagraph"/>
              <w:ind w:left="0"/>
              <w:rPr>
                <w:rFonts w:ascii="Times New Roman" w:hAnsi="Times New Roman" w:cs="Times New Roman"/>
              </w:rPr>
            </w:pPr>
          </w:p>
        </w:tc>
        <w:tc>
          <w:tcPr>
            <w:tcW w:w="1663" w:type="dxa"/>
          </w:tcPr>
          <w:p w14:paraId="4AD41119" w14:textId="46380E56" w:rsidR="000B5B21" w:rsidRDefault="000B5B21" w:rsidP="000B5B21">
            <w:pPr>
              <w:pStyle w:val="TableParagraph"/>
              <w:spacing w:before="158"/>
              <w:ind w:left="67"/>
              <w:rPr>
                <w:sz w:val="24"/>
              </w:rPr>
            </w:pPr>
            <w:r>
              <w:rPr>
                <w:sz w:val="24"/>
              </w:rPr>
              <w:t>£</w:t>
            </w:r>
            <w:r w:rsidR="008E61A4">
              <w:rPr>
                <w:sz w:val="24"/>
              </w:rPr>
              <w:t>500</w:t>
            </w:r>
          </w:p>
        </w:tc>
        <w:tc>
          <w:tcPr>
            <w:tcW w:w="3423" w:type="dxa"/>
          </w:tcPr>
          <w:p w14:paraId="44A0C878" w14:textId="77777777" w:rsidR="000B5B21" w:rsidRDefault="000B5B21" w:rsidP="000B5B21">
            <w:pPr>
              <w:pStyle w:val="TableParagraph"/>
              <w:ind w:left="0"/>
              <w:rPr>
                <w:rFonts w:ascii="Times New Roman"/>
              </w:rPr>
            </w:pPr>
          </w:p>
        </w:tc>
        <w:tc>
          <w:tcPr>
            <w:tcW w:w="3076" w:type="dxa"/>
          </w:tcPr>
          <w:p w14:paraId="67377C02" w14:textId="77777777" w:rsidR="000B5B21" w:rsidRDefault="000B5B21" w:rsidP="000B5B21">
            <w:pPr>
              <w:pStyle w:val="TableParagraph"/>
              <w:ind w:left="0"/>
              <w:rPr>
                <w:rFonts w:ascii="Times New Roman"/>
              </w:rPr>
            </w:pPr>
          </w:p>
        </w:tc>
      </w:tr>
    </w:tbl>
    <w:p w14:paraId="6998201A" w14:textId="77777777" w:rsidR="000E0A50" w:rsidRDefault="000E0A50">
      <w:pPr>
        <w:pStyle w:val="BodyText"/>
        <w:rPr>
          <w:sz w:val="20"/>
        </w:rPr>
      </w:pPr>
    </w:p>
    <w:p w14:paraId="0C1472EB" w14:textId="77777777" w:rsidR="000E0A50" w:rsidRDefault="000E0A50">
      <w:pPr>
        <w:pStyle w:val="BodyText"/>
        <w:spacing w:before="9"/>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0E0A50" w14:paraId="3CB3A18B" w14:textId="77777777">
        <w:trPr>
          <w:trHeight w:val="463"/>
        </w:trPr>
        <w:tc>
          <w:tcPr>
            <w:tcW w:w="7660" w:type="dxa"/>
            <w:gridSpan w:val="2"/>
          </w:tcPr>
          <w:p w14:paraId="07896350" w14:textId="77777777" w:rsidR="000E0A50" w:rsidRDefault="00CD0B3C">
            <w:pPr>
              <w:pStyle w:val="TableParagraph"/>
              <w:spacing w:before="21"/>
              <w:rPr>
                <w:sz w:val="24"/>
              </w:rPr>
            </w:pPr>
            <w:r>
              <w:rPr>
                <w:color w:val="231F20"/>
                <w:sz w:val="24"/>
              </w:rPr>
              <w:t>Signed</w:t>
            </w:r>
            <w:r>
              <w:rPr>
                <w:color w:val="231F20"/>
                <w:spacing w:val="-9"/>
                <w:sz w:val="24"/>
              </w:rPr>
              <w:t xml:space="preserve"> </w:t>
            </w:r>
            <w:r>
              <w:rPr>
                <w:color w:val="231F20"/>
                <w:sz w:val="24"/>
              </w:rPr>
              <w:t>off</w:t>
            </w:r>
            <w:r>
              <w:rPr>
                <w:color w:val="231F20"/>
                <w:spacing w:val="-9"/>
                <w:sz w:val="24"/>
              </w:rPr>
              <w:t xml:space="preserve"> </w:t>
            </w:r>
            <w:r>
              <w:rPr>
                <w:color w:val="231F20"/>
                <w:spacing w:val="-5"/>
                <w:sz w:val="24"/>
              </w:rPr>
              <w:t>by</w:t>
            </w:r>
          </w:p>
        </w:tc>
      </w:tr>
      <w:tr w:rsidR="000E0A50" w14:paraId="67784112" w14:textId="77777777">
        <w:trPr>
          <w:trHeight w:val="452"/>
        </w:trPr>
        <w:tc>
          <w:tcPr>
            <w:tcW w:w="1708" w:type="dxa"/>
          </w:tcPr>
          <w:p w14:paraId="52493526" w14:textId="77777777" w:rsidR="000E0A50" w:rsidRDefault="00CD0B3C">
            <w:pPr>
              <w:pStyle w:val="TableParagraph"/>
              <w:spacing w:before="21"/>
              <w:rPr>
                <w:sz w:val="24"/>
              </w:rPr>
            </w:pPr>
            <w:r>
              <w:rPr>
                <w:color w:val="231F20"/>
                <w:sz w:val="24"/>
              </w:rPr>
              <w:t>Head</w:t>
            </w:r>
            <w:r>
              <w:rPr>
                <w:color w:val="231F20"/>
                <w:spacing w:val="-6"/>
                <w:sz w:val="24"/>
              </w:rPr>
              <w:t xml:space="preserve"> </w:t>
            </w:r>
            <w:r>
              <w:rPr>
                <w:color w:val="231F20"/>
                <w:spacing w:val="-2"/>
                <w:sz w:val="24"/>
              </w:rPr>
              <w:t>Teacher:</w:t>
            </w:r>
          </w:p>
        </w:tc>
        <w:tc>
          <w:tcPr>
            <w:tcW w:w="5952" w:type="dxa"/>
          </w:tcPr>
          <w:p w14:paraId="5D88E2F9" w14:textId="77777777" w:rsidR="000E0A50" w:rsidRDefault="000E0A50">
            <w:pPr>
              <w:pStyle w:val="TableParagraph"/>
              <w:ind w:left="0"/>
              <w:rPr>
                <w:rFonts w:ascii="Times New Roman"/>
              </w:rPr>
            </w:pPr>
          </w:p>
        </w:tc>
      </w:tr>
      <w:tr w:rsidR="000E0A50" w14:paraId="1DB4785E" w14:textId="77777777">
        <w:trPr>
          <w:trHeight w:val="432"/>
        </w:trPr>
        <w:tc>
          <w:tcPr>
            <w:tcW w:w="1708" w:type="dxa"/>
          </w:tcPr>
          <w:p w14:paraId="0B654ED9" w14:textId="77777777" w:rsidR="000E0A50" w:rsidRDefault="00CD0B3C">
            <w:pPr>
              <w:pStyle w:val="TableParagraph"/>
              <w:spacing w:before="21"/>
              <w:rPr>
                <w:sz w:val="24"/>
              </w:rPr>
            </w:pPr>
            <w:r>
              <w:rPr>
                <w:color w:val="231F20"/>
                <w:spacing w:val="-4"/>
                <w:sz w:val="24"/>
              </w:rPr>
              <w:t>Date:</w:t>
            </w:r>
          </w:p>
        </w:tc>
        <w:tc>
          <w:tcPr>
            <w:tcW w:w="5952" w:type="dxa"/>
          </w:tcPr>
          <w:p w14:paraId="488E7F3F" w14:textId="77777777" w:rsidR="000E0A50" w:rsidRDefault="000E0A50">
            <w:pPr>
              <w:pStyle w:val="TableParagraph"/>
              <w:ind w:left="0"/>
              <w:rPr>
                <w:rFonts w:ascii="Times New Roman"/>
              </w:rPr>
            </w:pPr>
          </w:p>
        </w:tc>
      </w:tr>
      <w:tr w:rsidR="000E0A50" w14:paraId="5D0F2D06" w14:textId="77777777">
        <w:trPr>
          <w:trHeight w:val="461"/>
        </w:trPr>
        <w:tc>
          <w:tcPr>
            <w:tcW w:w="1708" w:type="dxa"/>
          </w:tcPr>
          <w:p w14:paraId="2F7A77E1" w14:textId="77777777" w:rsidR="000E0A50" w:rsidRDefault="00CD0B3C">
            <w:pPr>
              <w:pStyle w:val="TableParagraph"/>
              <w:spacing w:before="21"/>
              <w:rPr>
                <w:sz w:val="24"/>
              </w:rPr>
            </w:pPr>
            <w:r>
              <w:rPr>
                <w:color w:val="231F20"/>
                <w:sz w:val="24"/>
              </w:rPr>
              <w:t>Subject</w:t>
            </w:r>
            <w:r>
              <w:rPr>
                <w:color w:val="231F20"/>
                <w:spacing w:val="-7"/>
                <w:sz w:val="24"/>
              </w:rPr>
              <w:t xml:space="preserve"> </w:t>
            </w:r>
            <w:r>
              <w:rPr>
                <w:color w:val="231F20"/>
                <w:spacing w:val="-2"/>
                <w:sz w:val="24"/>
              </w:rPr>
              <w:t>Leader:</w:t>
            </w:r>
          </w:p>
        </w:tc>
        <w:tc>
          <w:tcPr>
            <w:tcW w:w="5952" w:type="dxa"/>
          </w:tcPr>
          <w:p w14:paraId="0855C264" w14:textId="29BCAFD2" w:rsidR="000E0A50" w:rsidRDefault="00946D72">
            <w:pPr>
              <w:pStyle w:val="TableParagraph"/>
              <w:ind w:left="0"/>
              <w:rPr>
                <w:rFonts w:ascii="Times New Roman"/>
              </w:rPr>
            </w:pPr>
            <w:r>
              <w:rPr>
                <w:rFonts w:ascii="Times New Roman"/>
              </w:rPr>
              <w:t>Lewis Commander</w:t>
            </w:r>
          </w:p>
        </w:tc>
      </w:tr>
      <w:tr w:rsidR="000E0A50" w14:paraId="2ABD7558" w14:textId="77777777">
        <w:trPr>
          <w:trHeight w:val="451"/>
        </w:trPr>
        <w:tc>
          <w:tcPr>
            <w:tcW w:w="1708" w:type="dxa"/>
          </w:tcPr>
          <w:p w14:paraId="2A3F2FF3" w14:textId="77777777" w:rsidR="000E0A50" w:rsidRDefault="00CD0B3C">
            <w:pPr>
              <w:pStyle w:val="TableParagraph"/>
              <w:spacing w:before="21"/>
              <w:rPr>
                <w:sz w:val="24"/>
              </w:rPr>
            </w:pPr>
            <w:r>
              <w:rPr>
                <w:color w:val="231F20"/>
                <w:spacing w:val="-4"/>
                <w:sz w:val="24"/>
              </w:rPr>
              <w:t>Date:</w:t>
            </w:r>
          </w:p>
        </w:tc>
        <w:tc>
          <w:tcPr>
            <w:tcW w:w="5952" w:type="dxa"/>
          </w:tcPr>
          <w:p w14:paraId="551F3EEA" w14:textId="505DBA5A" w:rsidR="000E0A50" w:rsidRDefault="00946D72">
            <w:pPr>
              <w:pStyle w:val="TableParagraph"/>
              <w:ind w:left="0"/>
              <w:rPr>
                <w:rFonts w:ascii="Times New Roman"/>
              </w:rPr>
            </w:pPr>
            <w:r>
              <w:rPr>
                <w:rFonts w:ascii="Times New Roman"/>
              </w:rPr>
              <w:t>1/9/23</w:t>
            </w:r>
          </w:p>
        </w:tc>
      </w:tr>
      <w:tr w:rsidR="000E0A50" w14:paraId="20C7C402" w14:textId="77777777">
        <w:trPr>
          <w:trHeight w:val="451"/>
        </w:trPr>
        <w:tc>
          <w:tcPr>
            <w:tcW w:w="1708" w:type="dxa"/>
          </w:tcPr>
          <w:p w14:paraId="414B7EBF" w14:textId="77777777" w:rsidR="000E0A50" w:rsidRDefault="00CD0B3C">
            <w:pPr>
              <w:pStyle w:val="TableParagraph"/>
              <w:spacing w:before="21"/>
              <w:rPr>
                <w:sz w:val="24"/>
              </w:rPr>
            </w:pPr>
            <w:r>
              <w:rPr>
                <w:color w:val="231F20"/>
                <w:spacing w:val="-2"/>
                <w:sz w:val="24"/>
              </w:rPr>
              <w:t>Governor:</w:t>
            </w:r>
          </w:p>
        </w:tc>
        <w:tc>
          <w:tcPr>
            <w:tcW w:w="5952" w:type="dxa"/>
          </w:tcPr>
          <w:p w14:paraId="084A2DB2" w14:textId="77777777" w:rsidR="000E0A50" w:rsidRDefault="000E0A50">
            <w:pPr>
              <w:pStyle w:val="TableParagraph"/>
              <w:ind w:left="0"/>
              <w:rPr>
                <w:rFonts w:ascii="Times New Roman"/>
              </w:rPr>
            </w:pPr>
          </w:p>
        </w:tc>
      </w:tr>
      <w:tr w:rsidR="000E0A50" w14:paraId="299D66B5" w14:textId="77777777">
        <w:trPr>
          <w:trHeight w:val="451"/>
        </w:trPr>
        <w:tc>
          <w:tcPr>
            <w:tcW w:w="1708" w:type="dxa"/>
          </w:tcPr>
          <w:p w14:paraId="2AB73900" w14:textId="77777777" w:rsidR="000E0A50" w:rsidRDefault="00CD0B3C">
            <w:pPr>
              <w:pStyle w:val="TableParagraph"/>
              <w:spacing w:before="21"/>
              <w:rPr>
                <w:sz w:val="24"/>
              </w:rPr>
            </w:pPr>
            <w:r>
              <w:rPr>
                <w:color w:val="231F20"/>
                <w:spacing w:val="-4"/>
                <w:sz w:val="24"/>
              </w:rPr>
              <w:t>Date:</w:t>
            </w:r>
          </w:p>
        </w:tc>
        <w:tc>
          <w:tcPr>
            <w:tcW w:w="5952" w:type="dxa"/>
          </w:tcPr>
          <w:p w14:paraId="52127849" w14:textId="77777777" w:rsidR="000E0A50" w:rsidRDefault="000E0A50">
            <w:pPr>
              <w:pStyle w:val="TableParagraph"/>
              <w:ind w:left="0"/>
              <w:rPr>
                <w:rFonts w:ascii="Times New Roman"/>
              </w:rPr>
            </w:pPr>
          </w:p>
        </w:tc>
      </w:tr>
    </w:tbl>
    <w:p w14:paraId="1679ED98" w14:textId="77777777" w:rsidR="0059432E" w:rsidRDefault="0059432E"/>
    <w:sectPr w:rsidR="0059432E">
      <w:type w:val="continuous"/>
      <w:pgSz w:w="16840" w:h="11910" w:orient="landscape"/>
      <w:pgMar w:top="700" w:right="599" w:bottom="640" w:left="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309CB" w14:textId="77777777" w:rsidR="00806946" w:rsidRDefault="00806946">
      <w:r>
        <w:separator/>
      </w:r>
    </w:p>
  </w:endnote>
  <w:endnote w:type="continuationSeparator" w:id="0">
    <w:p w14:paraId="32BC9589" w14:textId="77777777" w:rsidR="00806946" w:rsidRDefault="00806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5ECE8" w14:textId="36366D5C" w:rsidR="000E0A50" w:rsidRDefault="00CD0B3C">
    <w:pPr>
      <w:pStyle w:val="BodyText"/>
      <w:spacing w:line="14" w:lineRule="auto"/>
      <w:rPr>
        <w:sz w:val="20"/>
      </w:rPr>
    </w:pPr>
    <w:r>
      <w:rPr>
        <w:noProof/>
        <w:lang w:val="en-GB" w:eastAsia="en-GB"/>
      </w:rPr>
      <w:drawing>
        <wp:anchor distT="0" distB="0" distL="0" distR="0" simplePos="0" relativeHeight="487215616" behindDoc="1" locked="0" layoutInCell="1" allowOverlap="1" wp14:anchorId="723A70A5" wp14:editId="47006F63">
          <wp:simplePos x="0" y="0"/>
          <wp:positionH relativeFrom="page">
            <wp:posOffset>4834798</wp:posOffset>
          </wp:positionH>
          <wp:positionV relativeFrom="page">
            <wp:posOffset>7125780</wp:posOffset>
          </wp:positionV>
          <wp:extent cx="504023" cy="250322"/>
          <wp:effectExtent l="0" t="0" r="0" b="0"/>
          <wp:wrapNone/>
          <wp:docPr id="7"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val="en-GB" w:eastAsia="en-GB"/>
      </w:rPr>
      <w:drawing>
        <wp:anchor distT="0" distB="0" distL="0" distR="0" simplePos="0" relativeHeight="487216128" behindDoc="1" locked="0" layoutInCell="1" allowOverlap="1" wp14:anchorId="76BE1622" wp14:editId="75640924">
          <wp:simplePos x="0" y="0"/>
          <wp:positionH relativeFrom="page">
            <wp:posOffset>1197968</wp:posOffset>
          </wp:positionH>
          <wp:positionV relativeFrom="page">
            <wp:posOffset>7102801</wp:posOffset>
          </wp:positionV>
          <wp:extent cx="2212035" cy="269495"/>
          <wp:effectExtent l="0" t="0" r="0" b="0"/>
          <wp:wrapNone/>
          <wp:docPr id="9"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png"/>
                  <pic:cNvPicPr/>
                </pic:nvPicPr>
                <pic:blipFill>
                  <a:blip r:embed="rId2" cstate="print"/>
                  <a:stretch>
                    <a:fillRect/>
                  </a:stretch>
                </pic:blipFill>
                <pic:spPr>
                  <a:xfrm>
                    <a:off x="0" y="0"/>
                    <a:ext cx="2212035" cy="269495"/>
                  </a:xfrm>
                  <a:prstGeom prst="rect">
                    <a:avLst/>
                  </a:prstGeom>
                </pic:spPr>
              </pic:pic>
            </a:graphicData>
          </a:graphic>
        </wp:anchor>
      </w:drawing>
    </w:r>
    <w:r>
      <w:rPr>
        <w:noProof/>
        <w:lang w:val="en-GB" w:eastAsia="en-GB"/>
      </w:rPr>
      <mc:AlternateContent>
        <mc:Choice Requires="wpg">
          <w:drawing>
            <wp:anchor distT="0" distB="0" distL="114300" distR="114300" simplePos="0" relativeHeight="487216640" behindDoc="1" locked="0" layoutInCell="1" allowOverlap="1" wp14:anchorId="19BF8E69" wp14:editId="356D1E76">
              <wp:simplePos x="0" y="0"/>
              <wp:positionH relativeFrom="page">
                <wp:posOffset>6148705</wp:posOffset>
              </wp:positionH>
              <wp:positionV relativeFrom="page">
                <wp:posOffset>7160260</wp:posOffset>
              </wp:positionV>
              <wp:extent cx="387985" cy="189865"/>
              <wp:effectExtent l="0" t="0" r="0" b="0"/>
              <wp:wrapNone/>
              <wp:docPr id="6" name="docshapegroup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0" name="docshape1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docshape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3C01B15" id="docshapegroup11" o:spid="_x0000_s1026" style="position:absolute;margin-left:484.15pt;margin-top:563.8pt;width:30.55pt;height:14.95pt;z-index:-16099840;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12"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">
                <v:imagedata r:id="rId5" o:title=""/>
              </v:shape>
              <v:shape id="docshape13"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">
                <v:imagedata r:id="rId6" o:title=""/>
              </v:shape>
              <w10:wrap anchorx="page" anchory="page"/>
            </v:group>
          </w:pict>
        </mc:Fallback>
      </mc:AlternateContent>
    </w:r>
    <w:r>
      <w:rPr>
        <w:noProof/>
        <w:lang w:val="en-GB" w:eastAsia="en-GB"/>
      </w:rPr>
      <mc:AlternateContent>
        <mc:Choice Requires="wpg">
          <w:drawing>
            <wp:anchor distT="0" distB="0" distL="114300" distR="114300" simplePos="0" relativeHeight="487217152" behindDoc="1" locked="0" layoutInCell="1" allowOverlap="1" wp14:anchorId="64C70E03" wp14:editId="1718C1B2">
              <wp:simplePos x="0" y="0"/>
              <wp:positionH relativeFrom="page">
                <wp:posOffset>5493385</wp:posOffset>
              </wp:positionH>
              <wp:positionV relativeFrom="page">
                <wp:posOffset>7189470</wp:posOffset>
              </wp:positionV>
              <wp:extent cx="518795" cy="130175"/>
              <wp:effectExtent l="0" t="0" r="0" b="0"/>
              <wp:wrapNone/>
              <wp:docPr id="3" name="docshapegrou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4" name="docshape15"/>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 name="docshape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6091B3A" id="docshapegroup14" o:spid="_x0000_s1026" style="position:absolute;margin-left:432.55pt;margin-top:566.1pt;width:40.85pt;height:10.25pt;z-index:-16099328;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">
              <v:shape id="docshape15"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16"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">
                <v:imagedata r:id="rId8" o:title=""/>
              </v:shape>
              <w10:wrap anchorx="page" anchory="page"/>
            </v:group>
          </w:pict>
        </mc:Fallback>
      </mc:AlternateContent>
    </w:r>
    <w:r>
      <w:rPr>
        <w:noProof/>
        <w:lang w:val="en-GB" w:eastAsia="en-GB"/>
      </w:rPr>
      <mc:AlternateContent>
        <mc:Choice Requires="wps">
          <w:drawing>
            <wp:anchor distT="0" distB="0" distL="114300" distR="114300" simplePos="0" relativeHeight="487217664" behindDoc="1" locked="0" layoutInCell="1" allowOverlap="1" wp14:anchorId="437167F3" wp14:editId="5F0EB499">
              <wp:simplePos x="0" y="0"/>
              <wp:positionH relativeFrom="page">
                <wp:posOffset>444500</wp:posOffset>
              </wp:positionH>
              <wp:positionV relativeFrom="page">
                <wp:posOffset>7091680</wp:posOffset>
              </wp:positionV>
              <wp:extent cx="734695" cy="177800"/>
              <wp:effectExtent l="0" t="0" r="0" b="0"/>
              <wp:wrapNone/>
              <wp:docPr id="2" name="docshape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7167F3" id="_x0000_t202" coordsize="21600,21600" o:spt="202" path="m,l,21600r21600,l21600,xe">
              <v:stroke joinstyle="miter"/>
              <v:path gradientshapeok="t" o:connecttype="rect"/>
            </v:shapetype>
            <v:shape id="docshape17" o:spid="_x0000_s1029" type="#_x0000_t202" style="position:absolute;margin-left:35pt;margin-top:558.4pt;width:57.85pt;height:14pt;z-index:-16098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749B8275" w14:textId="77777777" w:rsidR="000E0A50" w:rsidRDefault="00CD0B3C">
                    <w:pPr>
                      <w:pStyle w:val="BodyText"/>
                      <w:spacing w:line="264" w:lineRule="exact"/>
                      <w:ind w:left="20"/>
                    </w:pPr>
                    <w:r>
                      <w:rPr>
                        <w:color w:val="231F20"/>
                      </w:rPr>
                      <w:t>Created</w:t>
                    </w:r>
                    <w:r>
                      <w:rPr>
                        <w:color w:val="231F20"/>
                        <w:spacing w:val="-11"/>
                      </w:rPr>
                      <w:t xml:space="preserve"> </w:t>
                    </w:r>
                    <w:r>
                      <w:rPr>
                        <w:color w:val="231F20"/>
                        <w:spacing w:val="-5"/>
                      </w:rPr>
                      <w:t>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487218176" behindDoc="1" locked="0" layoutInCell="1" allowOverlap="1" wp14:anchorId="70ADAD77" wp14:editId="249EC996">
              <wp:simplePos x="0" y="0"/>
              <wp:positionH relativeFrom="page">
                <wp:posOffset>3853815</wp:posOffset>
              </wp:positionH>
              <wp:positionV relativeFrom="page">
                <wp:posOffset>7102475</wp:posOffset>
              </wp:positionV>
              <wp:extent cx="898525" cy="177800"/>
              <wp:effectExtent l="0" t="0" r="0" b="0"/>
              <wp:wrapNone/>
              <wp:docPr id="1" name="docshape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ADAD77" id="docshape18" o:spid="_x0000_s1030" type="#_x0000_t202" style="position:absolute;margin-left:303.45pt;margin-top:559.25pt;width:70.75pt;height:14pt;z-index:-1609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" filled="f" stroked="f">
              <v:textbox inset="0,0,0,0">
                <w:txbxContent>
                  <w:p w14:paraId="5483198A" w14:textId="77777777" w:rsidR="000E0A50" w:rsidRDefault="00CD0B3C">
                    <w:pPr>
                      <w:pStyle w:val="BodyText"/>
                      <w:spacing w:line="264" w:lineRule="exact"/>
                      <w:ind w:left="20"/>
                    </w:pPr>
                    <w:r>
                      <w:rPr>
                        <w:color w:val="231F20"/>
                      </w:rPr>
                      <w:t>Supported</w:t>
                    </w:r>
                    <w:r>
                      <w:rPr>
                        <w:color w:val="231F20"/>
                        <w:spacing w:val="-9"/>
                      </w:rPr>
                      <w:t xml:space="preserve"> </w:t>
                    </w:r>
                    <w:r>
                      <w:rPr>
                        <w:color w:val="231F20"/>
                        <w:spacing w:val="-5"/>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0FA1E" w14:textId="77777777" w:rsidR="00806946" w:rsidRDefault="00806946">
      <w:r>
        <w:separator/>
      </w:r>
    </w:p>
  </w:footnote>
  <w:footnote w:type="continuationSeparator" w:id="0">
    <w:p w14:paraId="7A07F477" w14:textId="77777777" w:rsidR="00806946" w:rsidRDefault="008069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E5BAD"/>
    <w:multiLevelType w:val="hybridMultilevel"/>
    <w:tmpl w:val="D36C753A"/>
    <w:lvl w:ilvl="0" w:tplc="E880268E">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BA3CD1"/>
    <w:multiLevelType w:val="hybridMultilevel"/>
    <w:tmpl w:val="C8B0C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D6CAF"/>
    <w:multiLevelType w:val="hybridMultilevel"/>
    <w:tmpl w:val="593A8A8C"/>
    <w:lvl w:ilvl="0" w:tplc="E880268E">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C0107B"/>
    <w:multiLevelType w:val="hybridMultilevel"/>
    <w:tmpl w:val="D5DCD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F7273C"/>
    <w:multiLevelType w:val="hybridMultilevel"/>
    <w:tmpl w:val="AF6EA59A"/>
    <w:lvl w:ilvl="0" w:tplc="9D28965C">
      <w:numFmt w:val="bullet"/>
      <w:lvlText w:val="•"/>
      <w:lvlJc w:val="left"/>
      <w:pPr>
        <w:ind w:left="1080" w:hanging="360"/>
      </w:pPr>
      <w:rPr>
        <w:rFonts w:ascii="Calibri" w:eastAsia="Calibri" w:hAnsi="Calibri" w:cs="Calibri" w:hint="default"/>
        <w:b w:val="0"/>
        <w:bCs w:val="0"/>
        <w:i w:val="0"/>
        <w:iCs w:val="0"/>
        <w:color w:val="231F20"/>
        <w:w w:val="100"/>
        <w:sz w:val="24"/>
        <w:szCs w:val="24"/>
        <w:lang w:val="en-US" w:eastAsia="en-US" w:bidi="ar-SA"/>
      </w:rPr>
    </w:lvl>
    <w:lvl w:ilvl="1" w:tplc="F5C89B72">
      <w:numFmt w:val="bullet"/>
      <w:lvlText w:val="•"/>
      <w:lvlJc w:val="left"/>
      <w:pPr>
        <w:ind w:left="2595" w:hanging="360"/>
      </w:pPr>
      <w:rPr>
        <w:rFonts w:hint="default"/>
        <w:lang w:val="en-US" w:eastAsia="en-US" w:bidi="ar-SA"/>
      </w:rPr>
    </w:lvl>
    <w:lvl w:ilvl="2" w:tplc="CFC8E1E0">
      <w:numFmt w:val="bullet"/>
      <w:lvlText w:val="•"/>
      <w:lvlJc w:val="left"/>
      <w:pPr>
        <w:ind w:left="4111" w:hanging="360"/>
      </w:pPr>
      <w:rPr>
        <w:rFonts w:hint="default"/>
        <w:lang w:val="en-US" w:eastAsia="en-US" w:bidi="ar-SA"/>
      </w:rPr>
    </w:lvl>
    <w:lvl w:ilvl="3" w:tplc="EF763CFC">
      <w:numFmt w:val="bullet"/>
      <w:lvlText w:val="•"/>
      <w:lvlJc w:val="left"/>
      <w:pPr>
        <w:ind w:left="5627" w:hanging="360"/>
      </w:pPr>
      <w:rPr>
        <w:rFonts w:hint="default"/>
        <w:lang w:val="en-US" w:eastAsia="en-US" w:bidi="ar-SA"/>
      </w:rPr>
    </w:lvl>
    <w:lvl w:ilvl="4" w:tplc="1958AF8C">
      <w:numFmt w:val="bullet"/>
      <w:lvlText w:val="•"/>
      <w:lvlJc w:val="left"/>
      <w:pPr>
        <w:ind w:left="7143" w:hanging="360"/>
      </w:pPr>
      <w:rPr>
        <w:rFonts w:hint="default"/>
        <w:lang w:val="en-US" w:eastAsia="en-US" w:bidi="ar-SA"/>
      </w:rPr>
    </w:lvl>
    <w:lvl w:ilvl="5" w:tplc="17EC4258">
      <w:numFmt w:val="bullet"/>
      <w:lvlText w:val="•"/>
      <w:lvlJc w:val="left"/>
      <w:pPr>
        <w:ind w:left="8659" w:hanging="360"/>
      </w:pPr>
      <w:rPr>
        <w:rFonts w:hint="default"/>
        <w:lang w:val="en-US" w:eastAsia="en-US" w:bidi="ar-SA"/>
      </w:rPr>
    </w:lvl>
    <w:lvl w:ilvl="6" w:tplc="838E768C">
      <w:numFmt w:val="bullet"/>
      <w:lvlText w:val="•"/>
      <w:lvlJc w:val="left"/>
      <w:pPr>
        <w:ind w:left="10175" w:hanging="360"/>
      </w:pPr>
      <w:rPr>
        <w:rFonts w:hint="default"/>
        <w:lang w:val="en-US" w:eastAsia="en-US" w:bidi="ar-SA"/>
      </w:rPr>
    </w:lvl>
    <w:lvl w:ilvl="7" w:tplc="43F21C16">
      <w:numFmt w:val="bullet"/>
      <w:lvlText w:val="•"/>
      <w:lvlJc w:val="left"/>
      <w:pPr>
        <w:ind w:left="11690" w:hanging="360"/>
      </w:pPr>
      <w:rPr>
        <w:rFonts w:hint="default"/>
        <w:lang w:val="en-US" w:eastAsia="en-US" w:bidi="ar-SA"/>
      </w:rPr>
    </w:lvl>
    <w:lvl w:ilvl="8" w:tplc="E59E7FE2">
      <w:numFmt w:val="bullet"/>
      <w:lvlText w:val="•"/>
      <w:lvlJc w:val="left"/>
      <w:pPr>
        <w:ind w:left="13206" w:hanging="360"/>
      </w:pPr>
      <w:rPr>
        <w:rFonts w:hint="default"/>
        <w:lang w:val="en-US" w:eastAsia="en-US" w:bidi="ar-SA"/>
      </w:rPr>
    </w:lvl>
  </w:abstractNum>
  <w:abstractNum w:abstractNumId="5" w15:restartNumberingAfterBreak="0">
    <w:nsid w:val="4FB75586"/>
    <w:multiLevelType w:val="hybridMultilevel"/>
    <w:tmpl w:val="FBC099AA"/>
    <w:lvl w:ilvl="0" w:tplc="E880268E">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5716C2C"/>
    <w:multiLevelType w:val="hybridMultilevel"/>
    <w:tmpl w:val="515CB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BC01D3"/>
    <w:multiLevelType w:val="hybridMultilevel"/>
    <w:tmpl w:val="13A061E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6CDD33E2"/>
    <w:multiLevelType w:val="hybridMultilevel"/>
    <w:tmpl w:val="47944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333A27"/>
    <w:multiLevelType w:val="hybridMultilevel"/>
    <w:tmpl w:val="E2021DBE"/>
    <w:lvl w:ilvl="0" w:tplc="E880268E">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C9E1BAC"/>
    <w:multiLevelType w:val="hybridMultilevel"/>
    <w:tmpl w:val="96860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554010"/>
    <w:multiLevelType w:val="hybridMultilevel"/>
    <w:tmpl w:val="E5D83E0E"/>
    <w:lvl w:ilvl="0" w:tplc="E880268E">
      <w:numFmt w:val="bullet"/>
      <w:lvlText w:val="-"/>
      <w:lvlJc w:val="left"/>
      <w:pPr>
        <w:ind w:left="360" w:hanging="360"/>
      </w:pPr>
      <w:rPr>
        <w:rFonts w:ascii="Times New Roman" w:eastAsia="Calibr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89678301">
    <w:abstractNumId w:val="4"/>
  </w:num>
  <w:num w:numId="2" w16cid:durableId="790589157">
    <w:abstractNumId w:val="1"/>
  </w:num>
  <w:num w:numId="3" w16cid:durableId="545873879">
    <w:abstractNumId w:val="2"/>
  </w:num>
  <w:num w:numId="4" w16cid:durableId="458181204">
    <w:abstractNumId w:val="8"/>
  </w:num>
  <w:num w:numId="5" w16cid:durableId="730495171">
    <w:abstractNumId w:val="10"/>
  </w:num>
  <w:num w:numId="6" w16cid:durableId="767775797">
    <w:abstractNumId w:val="6"/>
  </w:num>
  <w:num w:numId="7" w16cid:durableId="35200615">
    <w:abstractNumId w:val="11"/>
  </w:num>
  <w:num w:numId="8" w16cid:durableId="1959334713">
    <w:abstractNumId w:val="3"/>
  </w:num>
  <w:num w:numId="9" w16cid:durableId="947735259">
    <w:abstractNumId w:val="9"/>
  </w:num>
  <w:num w:numId="10" w16cid:durableId="553782949">
    <w:abstractNumId w:val="7"/>
  </w:num>
  <w:num w:numId="11" w16cid:durableId="995109399">
    <w:abstractNumId w:val="0"/>
  </w:num>
  <w:num w:numId="12" w16cid:durableId="11655145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0A50"/>
    <w:rsid w:val="000B5B21"/>
    <w:rsid w:val="000E0A50"/>
    <w:rsid w:val="0059432E"/>
    <w:rsid w:val="00806946"/>
    <w:rsid w:val="008E61A4"/>
    <w:rsid w:val="00946D72"/>
    <w:rsid w:val="0096359B"/>
    <w:rsid w:val="00B96B10"/>
    <w:rsid w:val="00CD0B3C"/>
    <w:rsid w:val="00E33937"/>
    <w:rsid w:val="00FF4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46EF3F"/>
  <w15:docId w15:val="{E1E6EC94-1D97-4243-9D9F-69391A773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right="106" w:hanging="13"/>
      <w:jc w:val="right"/>
      <w:outlineLvl w:val="0"/>
    </w:pPr>
    <w:rPr>
      <w:rFonts w:ascii="Arial" w:eastAsia="Arial" w:hAnsi="Arial" w:cs="Arial"/>
      <w:sz w:val="31"/>
      <w:szCs w:val="3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2"/>
      <w:ind w:left="1080" w:hanging="360"/>
    </w:pPr>
  </w:style>
  <w:style w:type="paragraph" w:customStyle="1" w:styleId="TableParagraph">
    <w:name w:val="Table Paragraph"/>
    <w:basedOn w:val="Normal"/>
    <w:uiPriority w:val="1"/>
    <w:qFormat/>
    <w:pPr>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47B32-5FA3-483D-BB09-9208B76FB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1600</Words>
  <Characters>9124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Lewis Commander</cp:lastModifiedBy>
  <cp:revision>3</cp:revision>
  <dcterms:created xsi:type="dcterms:W3CDTF">2023-07-18T08:22:00Z</dcterms:created>
  <dcterms:modified xsi:type="dcterms:W3CDTF">2023-09-07T13:27:00Z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2023-06-08T00:00:00Z</vt:filetime>
  </property>
  <property fmtid="{D5CDD505-2E9C-101B-9397-08002B2CF9AE}" pid="5" name="Producer">
    <vt:lpwstr>Adobe PDF Library 15.0</vt:lpwstr>
  </property>
</Properties>
</file>